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A6B6E" w14:textId="73983625" w:rsidR="003A7B45" w:rsidRPr="0096170A" w:rsidRDefault="003A7B45" w:rsidP="003A7B45">
      <w:pPr>
        <w:rPr>
          <w:rFonts w:ascii="Open Sans" w:hAnsi="Open Sans" w:cs="Open Sans"/>
          <w:b/>
          <w:sz w:val="18"/>
          <w:szCs w:val="18"/>
        </w:rPr>
      </w:pPr>
    </w:p>
    <w:p w14:paraId="31622BD1" w14:textId="1E37CCDD" w:rsidR="003A7B45" w:rsidRPr="0096170A" w:rsidRDefault="003A7B45" w:rsidP="003A7B45">
      <w:pPr>
        <w:rPr>
          <w:rFonts w:ascii="Open Sans" w:hAnsi="Open Sans" w:cs="Open Sans"/>
          <w:b/>
          <w:sz w:val="18"/>
          <w:szCs w:val="18"/>
        </w:rPr>
      </w:pPr>
    </w:p>
    <w:p w14:paraId="5DBB0F41" w14:textId="77777777" w:rsidR="003A7B45" w:rsidRPr="0096170A" w:rsidRDefault="003A7B45" w:rsidP="003A7B45">
      <w:pPr>
        <w:rPr>
          <w:rFonts w:ascii="Open Sans" w:hAnsi="Open Sans" w:cs="Open Sans"/>
          <w:b/>
          <w:sz w:val="18"/>
          <w:szCs w:val="18"/>
        </w:rPr>
      </w:pPr>
    </w:p>
    <w:p w14:paraId="7DF5D7A7" w14:textId="43CAAC6E" w:rsidR="00E52A14" w:rsidRPr="0096170A" w:rsidRDefault="00851230" w:rsidP="003A7B45">
      <w:pPr>
        <w:jc w:val="center"/>
        <w:rPr>
          <w:rFonts w:ascii="Open Sans" w:hAnsi="Open Sans" w:cs="Open Sans"/>
          <w:b/>
          <w:sz w:val="18"/>
          <w:szCs w:val="18"/>
        </w:rPr>
      </w:pPr>
      <w:r w:rsidRPr="0096170A">
        <w:rPr>
          <w:rFonts w:ascii="Open Sans" w:hAnsi="Open Sans" w:cs="Open Sans"/>
          <w:b/>
          <w:sz w:val="18"/>
          <w:szCs w:val="18"/>
        </w:rPr>
        <w:t>C</w:t>
      </w:r>
      <w:r w:rsidR="00AC1EC9" w:rsidRPr="0096170A">
        <w:rPr>
          <w:rFonts w:ascii="Open Sans" w:hAnsi="Open Sans" w:cs="Open Sans"/>
          <w:b/>
          <w:sz w:val="18"/>
          <w:szCs w:val="18"/>
        </w:rPr>
        <w:t>ONVEN</w:t>
      </w:r>
      <w:r w:rsidR="00306CD5" w:rsidRPr="0096170A">
        <w:rPr>
          <w:rFonts w:ascii="Open Sans" w:hAnsi="Open Sans" w:cs="Open Sans"/>
          <w:b/>
          <w:sz w:val="18"/>
          <w:szCs w:val="18"/>
        </w:rPr>
        <w:t xml:space="preserve">TION </w:t>
      </w:r>
      <w:r w:rsidR="00C82B8A">
        <w:rPr>
          <w:rFonts w:ascii="Open Sans" w:hAnsi="Open Sans" w:cs="Open Sans"/>
          <w:b/>
          <w:sz w:val="18"/>
          <w:szCs w:val="18"/>
        </w:rPr>
        <w:t xml:space="preserve">POUR </w:t>
      </w:r>
      <w:r w:rsidR="00A20DAE">
        <w:rPr>
          <w:rFonts w:ascii="Open Sans" w:hAnsi="Open Sans" w:cs="Open Sans"/>
          <w:b/>
          <w:sz w:val="18"/>
          <w:szCs w:val="18"/>
        </w:rPr>
        <w:t xml:space="preserve">UNE </w:t>
      </w:r>
      <w:r w:rsidR="001B0D81" w:rsidRPr="0096170A">
        <w:rPr>
          <w:rFonts w:ascii="Open Sans" w:hAnsi="Open Sans" w:cs="Open Sans"/>
          <w:b/>
          <w:sz w:val="18"/>
          <w:szCs w:val="18"/>
        </w:rPr>
        <w:t xml:space="preserve">OCCUPATION </w:t>
      </w:r>
      <w:r w:rsidR="00886AAC" w:rsidRPr="0096170A">
        <w:rPr>
          <w:rFonts w:ascii="Open Sans" w:hAnsi="Open Sans" w:cs="Open Sans"/>
          <w:b/>
          <w:sz w:val="18"/>
          <w:szCs w:val="18"/>
        </w:rPr>
        <w:t xml:space="preserve">TEMPORAIRE </w:t>
      </w:r>
      <w:r w:rsidR="009528F3" w:rsidRPr="0096170A">
        <w:rPr>
          <w:rFonts w:ascii="Open Sans" w:hAnsi="Open Sans" w:cs="Open Sans"/>
          <w:b/>
          <w:sz w:val="18"/>
          <w:szCs w:val="18"/>
        </w:rPr>
        <w:t xml:space="preserve">DU DOMAINE PUBLIC </w:t>
      </w:r>
      <w:r w:rsidR="00C82B8A">
        <w:rPr>
          <w:rFonts w:ascii="Open Sans" w:hAnsi="Open Sans" w:cs="Open Sans"/>
          <w:b/>
          <w:sz w:val="18"/>
          <w:szCs w:val="18"/>
        </w:rPr>
        <w:t>AUX FINS D’EXPLOITER</w:t>
      </w:r>
      <w:r w:rsidR="009528F3" w:rsidRPr="0096170A">
        <w:rPr>
          <w:rFonts w:ascii="Open Sans" w:hAnsi="Open Sans" w:cs="Open Sans"/>
          <w:b/>
          <w:sz w:val="18"/>
          <w:szCs w:val="18"/>
        </w:rPr>
        <w:t xml:space="preserve"> UN </w:t>
      </w:r>
      <w:r w:rsidR="001B0D81" w:rsidRPr="0096170A">
        <w:rPr>
          <w:rFonts w:ascii="Open Sans" w:hAnsi="Open Sans" w:cs="Open Sans"/>
          <w:b/>
          <w:sz w:val="18"/>
          <w:szCs w:val="18"/>
        </w:rPr>
        <w:t>ESPACE D’AFFI</w:t>
      </w:r>
      <w:r w:rsidR="005410C9" w:rsidRPr="0096170A">
        <w:rPr>
          <w:rFonts w:ascii="Open Sans" w:hAnsi="Open Sans" w:cs="Open Sans"/>
          <w:b/>
          <w:sz w:val="18"/>
          <w:szCs w:val="18"/>
        </w:rPr>
        <w:t>CH</w:t>
      </w:r>
      <w:r w:rsidR="001B0D81" w:rsidRPr="0096170A">
        <w:rPr>
          <w:rFonts w:ascii="Open Sans" w:hAnsi="Open Sans" w:cs="Open Sans"/>
          <w:b/>
          <w:sz w:val="18"/>
          <w:szCs w:val="18"/>
        </w:rPr>
        <w:t xml:space="preserve">AGE </w:t>
      </w:r>
      <w:r w:rsidR="009528F3" w:rsidRPr="0096170A">
        <w:rPr>
          <w:rFonts w:ascii="Open Sans" w:hAnsi="Open Sans" w:cs="Open Sans"/>
          <w:b/>
          <w:sz w:val="18"/>
          <w:szCs w:val="18"/>
        </w:rPr>
        <w:t xml:space="preserve">PUBLICITAIRE </w:t>
      </w:r>
      <w:r w:rsidR="001B0D81" w:rsidRPr="0096170A">
        <w:rPr>
          <w:rFonts w:ascii="Open Sans" w:hAnsi="Open Sans" w:cs="Open Sans"/>
          <w:b/>
          <w:sz w:val="18"/>
          <w:szCs w:val="18"/>
        </w:rPr>
        <w:t>SUR</w:t>
      </w:r>
      <w:r w:rsidR="009528F3" w:rsidRPr="0096170A">
        <w:rPr>
          <w:rFonts w:ascii="Open Sans" w:hAnsi="Open Sans" w:cs="Open Sans"/>
          <w:b/>
          <w:sz w:val="18"/>
          <w:szCs w:val="18"/>
        </w:rPr>
        <w:t xml:space="preserve"> </w:t>
      </w:r>
      <w:r w:rsidR="001B0D81" w:rsidRPr="0096170A">
        <w:rPr>
          <w:rFonts w:ascii="Open Sans" w:hAnsi="Open Sans" w:cs="Open Sans"/>
          <w:b/>
          <w:sz w:val="18"/>
          <w:szCs w:val="18"/>
        </w:rPr>
        <w:t xml:space="preserve">ECHAFAUDAGE LORS </w:t>
      </w:r>
      <w:r w:rsidR="009528F3" w:rsidRPr="0096170A">
        <w:rPr>
          <w:rFonts w:ascii="Open Sans" w:hAnsi="Open Sans" w:cs="Open Sans"/>
          <w:b/>
          <w:sz w:val="18"/>
          <w:szCs w:val="18"/>
        </w:rPr>
        <w:t>DE LA RESTRUCTURATION</w:t>
      </w:r>
      <w:r w:rsidR="001B0D81" w:rsidRPr="0096170A">
        <w:rPr>
          <w:rFonts w:ascii="Open Sans" w:hAnsi="Open Sans" w:cs="Open Sans"/>
          <w:b/>
          <w:sz w:val="18"/>
          <w:szCs w:val="18"/>
        </w:rPr>
        <w:t xml:space="preserve"> DE L’HOTEL DIEU</w:t>
      </w:r>
      <w:r w:rsidR="008F7D01" w:rsidRPr="0096170A">
        <w:rPr>
          <w:rFonts w:ascii="Open Sans" w:hAnsi="Open Sans" w:cs="Open Sans"/>
          <w:b/>
          <w:sz w:val="18"/>
          <w:szCs w:val="18"/>
        </w:rPr>
        <w:t xml:space="preserve"> DE l’AP-HP</w:t>
      </w:r>
    </w:p>
    <w:p w14:paraId="079D5BCC" w14:textId="77777777" w:rsidR="001B0D81" w:rsidRPr="0096170A" w:rsidRDefault="001B0D81" w:rsidP="0093795C">
      <w:pPr>
        <w:jc w:val="center"/>
        <w:rPr>
          <w:rFonts w:ascii="Open Sans" w:hAnsi="Open Sans" w:cs="Open Sans"/>
          <w:b/>
          <w:sz w:val="18"/>
          <w:szCs w:val="18"/>
        </w:rPr>
      </w:pPr>
    </w:p>
    <w:p w14:paraId="451026EE" w14:textId="24590AE6" w:rsidR="00313343" w:rsidRPr="0096170A" w:rsidRDefault="00313343" w:rsidP="0093795C">
      <w:pPr>
        <w:jc w:val="center"/>
        <w:rPr>
          <w:rFonts w:ascii="Open Sans" w:hAnsi="Open Sans" w:cs="Open Sans"/>
          <w:b/>
          <w:sz w:val="18"/>
          <w:szCs w:val="18"/>
        </w:rPr>
      </w:pPr>
    </w:p>
    <w:p w14:paraId="2CE0985B" w14:textId="799E7CBB" w:rsidR="008C0AFD" w:rsidRPr="0096170A" w:rsidRDefault="00B82173" w:rsidP="0093795C">
      <w:pPr>
        <w:jc w:val="center"/>
        <w:rPr>
          <w:rFonts w:ascii="Open Sans" w:hAnsi="Open Sans" w:cs="Open Sans"/>
          <w:b/>
          <w:sz w:val="18"/>
          <w:szCs w:val="18"/>
        </w:rPr>
      </w:pPr>
      <w:r w:rsidRPr="0096170A">
        <w:rPr>
          <w:rFonts w:ascii="Open Sans" w:hAnsi="Open Sans" w:cs="Open Sans"/>
          <w:b/>
          <w:sz w:val="18"/>
          <w:szCs w:val="18"/>
        </w:rPr>
        <w:t>Façade</w:t>
      </w:r>
      <w:r w:rsidR="00F05FD5" w:rsidRPr="0096170A">
        <w:rPr>
          <w:rFonts w:ascii="Open Sans" w:hAnsi="Open Sans" w:cs="Open Sans"/>
          <w:b/>
          <w:sz w:val="18"/>
          <w:szCs w:val="18"/>
        </w:rPr>
        <w:t xml:space="preserve"> côté</w:t>
      </w:r>
      <w:r w:rsidRPr="0096170A">
        <w:rPr>
          <w:rFonts w:ascii="Open Sans" w:hAnsi="Open Sans" w:cs="Open Sans"/>
          <w:b/>
          <w:sz w:val="18"/>
          <w:szCs w:val="18"/>
        </w:rPr>
        <w:t xml:space="preserve"> Quai de la Corse, Hôtel-Dieu, domaine public de l’AP-HP</w:t>
      </w:r>
    </w:p>
    <w:p w14:paraId="2F92171B" w14:textId="128D430C" w:rsidR="003A7B45" w:rsidRPr="0096170A" w:rsidRDefault="003A7B45" w:rsidP="0093795C">
      <w:pPr>
        <w:jc w:val="center"/>
        <w:rPr>
          <w:rFonts w:ascii="Open Sans" w:hAnsi="Open Sans" w:cs="Open Sans"/>
          <w:b/>
          <w:sz w:val="18"/>
          <w:szCs w:val="18"/>
        </w:rPr>
      </w:pPr>
    </w:p>
    <w:p w14:paraId="5051EDD6" w14:textId="721E19B5" w:rsidR="003A7B45" w:rsidRPr="0096170A" w:rsidRDefault="003A7B45" w:rsidP="0093795C">
      <w:pPr>
        <w:jc w:val="center"/>
        <w:rPr>
          <w:rFonts w:ascii="Open Sans" w:hAnsi="Open Sans" w:cs="Open Sans"/>
          <w:b/>
          <w:sz w:val="18"/>
          <w:szCs w:val="18"/>
        </w:rPr>
      </w:pPr>
    </w:p>
    <w:p w14:paraId="07CD3556" w14:textId="77777777" w:rsidR="003A7B45" w:rsidRPr="0096170A" w:rsidRDefault="003A7B45" w:rsidP="0093795C">
      <w:pPr>
        <w:jc w:val="center"/>
        <w:rPr>
          <w:rFonts w:ascii="Open Sans" w:hAnsi="Open Sans" w:cs="Open Sans"/>
          <w:b/>
          <w:sz w:val="18"/>
          <w:szCs w:val="18"/>
        </w:rPr>
      </w:pPr>
    </w:p>
    <w:p w14:paraId="3F41AF34" w14:textId="77777777" w:rsidR="00E52A14" w:rsidRPr="0096170A" w:rsidRDefault="00E52A14">
      <w:pPr>
        <w:jc w:val="both"/>
        <w:rPr>
          <w:rFonts w:ascii="Open Sans" w:hAnsi="Open Sans" w:cs="Open Sans"/>
          <w:sz w:val="18"/>
          <w:szCs w:val="18"/>
        </w:rPr>
      </w:pPr>
    </w:p>
    <w:p w14:paraId="55EB370E" w14:textId="0A80248F" w:rsidR="00E52A14" w:rsidRPr="0096170A" w:rsidRDefault="00E52A14" w:rsidP="003A7B45">
      <w:pPr>
        <w:suppressAutoHyphens w:val="0"/>
        <w:rPr>
          <w:rFonts w:ascii="Open Sans" w:hAnsi="Open Sans" w:cs="Open Sans"/>
          <w:b/>
          <w:sz w:val="18"/>
          <w:szCs w:val="18"/>
        </w:rPr>
      </w:pPr>
      <w:r w:rsidRPr="0096170A">
        <w:rPr>
          <w:rFonts w:ascii="Open Sans" w:hAnsi="Open Sans" w:cs="Open Sans"/>
          <w:b/>
          <w:sz w:val="18"/>
          <w:szCs w:val="18"/>
        </w:rPr>
        <w:t xml:space="preserve">ENTRE : </w:t>
      </w:r>
    </w:p>
    <w:p w14:paraId="3BABF3C5" w14:textId="77777777" w:rsidR="00E52A14" w:rsidRPr="0096170A" w:rsidRDefault="00E52A14">
      <w:pPr>
        <w:jc w:val="both"/>
        <w:rPr>
          <w:rFonts w:ascii="Open Sans" w:hAnsi="Open Sans" w:cs="Open Sans"/>
          <w:sz w:val="18"/>
          <w:szCs w:val="18"/>
        </w:rPr>
      </w:pPr>
    </w:p>
    <w:p w14:paraId="4A60C525" w14:textId="48E24CED" w:rsidR="002076F9" w:rsidRPr="0096170A" w:rsidRDefault="00E242F5" w:rsidP="002076F9">
      <w:pPr>
        <w:jc w:val="both"/>
        <w:rPr>
          <w:rFonts w:ascii="Open Sans" w:hAnsi="Open Sans" w:cs="Open Sans"/>
          <w:sz w:val="18"/>
          <w:szCs w:val="18"/>
        </w:rPr>
      </w:pPr>
      <w:r w:rsidRPr="0096170A">
        <w:rPr>
          <w:rFonts w:ascii="Open Sans" w:hAnsi="Open Sans" w:cs="Open Sans"/>
          <w:b/>
          <w:sz w:val="18"/>
          <w:szCs w:val="18"/>
        </w:rPr>
        <w:t>L’Assistance publique – hôpitaux de Paris</w:t>
      </w:r>
      <w:r w:rsidRPr="0096170A">
        <w:rPr>
          <w:rFonts w:ascii="Open Sans" w:hAnsi="Open Sans" w:cs="Open Sans"/>
          <w:sz w:val="18"/>
          <w:szCs w:val="18"/>
        </w:rPr>
        <w:t xml:space="preserve">, établissement public de santé dont le siège est situé </w:t>
      </w:r>
      <w:r w:rsidR="00804425" w:rsidRPr="0096170A">
        <w:rPr>
          <w:rFonts w:ascii="Open Sans" w:hAnsi="Open Sans" w:cs="Open Sans"/>
          <w:sz w:val="18"/>
          <w:szCs w:val="18"/>
        </w:rPr>
        <w:t xml:space="preserve">55 boulevard Diderot – </w:t>
      </w:r>
      <w:r w:rsidR="00BA604A" w:rsidRPr="0096170A">
        <w:rPr>
          <w:rFonts w:ascii="Open Sans" w:hAnsi="Open Sans" w:cs="Open Sans"/>
          <w:sz w:val="18"/>
          <w:szCs w:val="18"/>
        </w:rPr>
        <w:t>PARIS</w:t>
      </w:r>
      <w:r w:rsidR="00804425" w:rsidRPr="0096170A">
        <w:rPr>
          <w:rFonts w:ascii="Open Sans" w:hAnsi="Open Sans" w:cs="Open Sans"/>
          <w:sz w:val="18"/>
          <w:szCs w:val="18"/>
        </w:rPr>
        <w:t xml:space="preserve"> 12</w:t>
      </w:r>
      <w:r w:rsidRPr="0096170A">
        <w:rPr>
          <w:rFonts w:ascii="Open Sans" w:hAnsi="Open Sans" w:cs="Open Sans"/>
          <w:sz w:val="18"/>
          <w:szCs w:val="18"/>
          <w:vertAlign w:val="superscript"/>
        </w:rPr>
        <w:t>ème</w:t>
      </w:r>
      <w:r w:rsidRPr="0096170A">
        <w:rPr>
          <w:rFonts w:ascii="Open Sans" w:hAnsi="Open Sans" w:cs="Open Sans"/>
          <w:sz w:val="18"/>
          <w:szCs w:val="18"/>
        </w:rPr>
        <w:t>, identifiée au répertoire SIREN sous le numéro 267.500.452 et non immatriculée au registre du Commerce et des Sociétés, repré</w:t>
      </w:r>
      <w:r w:rsidR="00313343" w:rsidRPr="0096170A">
        <w:rPr>
          <w:rFonts w:ascii="Open Sans" w:hAnsi="Open Sans" w:cs="Open Sans"/>
          <w:sz w:val="18"/>
          <w:szCs w:val="18"/>
        </w:rPr>
        <w:t>senté par Monsieur Nicolas REVEL</w:t>
      </w:r>
      <w:r w:rsidRPr="0096170A">
        <w:rPr>
          <w:rFonts w:ascii="Open Sans" w:hAnsi="Open Sans" w:cs="Open Sans"/>
          <w:sz w:val="18"/>
          <w:szCs w:val="18"/>
        </w:rPr>
        <w:t>, son Directeur général, et par délégation</w:t>
      </w:r>
      <w:r w:rsidR="00AA68A5" w:rsidRPr="0096170A">
        <w:rPr>
          <w:rFonts w:ascii="Open Sans" w:hAnsi="Open Sans" w:cs="Open Sans"/>
          <w:sz w:val="18"/>
          <w:szCs w:val="18"/>
        </w:rPr>
        <w:t xml:space="preserve"> par </w:t>
      </w:r>
      <w:r w:rsidR="002076F9" w:rsidRPr="0096170A">
        <w:rPr>
          <w:rFonts w:ascii="Open Sans" w:hAnsi="Open Sans" w:cs="Open Sans"/>
          <w:sz w:val="18"/>
          <w:szCs w:val="18"/>
        </w:rPr>
        <w:t>la directrice d’ACHAT, ayant reçu délégation de signature du directeur Général, par arrêté directorial n°75-2022-07-08-00005 du 08 juillet 2022.</w:t>
      </w:r>
    </w:p>
    <w:p w14:paraId="572C6FAE" w14:textId="77777777" w:rsidR="00B828B8" w:rsidRPr="0096170A" w:rsidRDefault="00B828B8" w:rsidP="00B828B8">
      <w:pPr>
        <w:jc w:val="both"/>
        <w:rPr>
          <w:rFonts w:ascii="Open Sans" w:hAnsi="Open Sans" w:cs="Open Sans"/>
          <w:sz w:val="18"/>
          <w:szCs w:val="18"/>
        </w:rPr>
      </w:pPr>
    </w:p>
    <w:p w14:paraId="5EC55122" w14:textId="77777777" w:rsidR="00B828B8" w:rsidRPr="0096170A" w:rsidRDefault="00B828B8" w:rsidP="00B828B8">
      <w:pPr>
        <w:jc w:val="both"/>
        <w:rPr>
          <w:rFonts w:ascii="Open Sans" w:hAnsi="Open Sans" w:cs="Open Sans"/>
          <w:sz w:val="18"/>
          <w:szCs w:val="18"/>
        </w:rPr>
      </w:pPr>
      <w:r w:rsidRPr="0096170A">
        <w:rPr>
          <w:rFonts w:ascii="Open Sans" w:hAnsi="Open Sans" w:cs="Open Sans"/>
          <w:sz w:val="18"/>
          <w:szCs w:val="18"/>
        </w:rPr>
        <w:t>Ci-après dénommée : « AP-HP »</w:t>
      </w:r>
    </w:p>
    <w:p w14:paraId="46CD0A16" w14:textId="70FF3073" w:rsidR="008C0AFD" w:rsidRPr="0096170A" w:rsidRDefault="008C0AFD" w:rsidP="000F7649">
      <w:pPr>
        <w:jc w:val="right"/>
        <w:rPr>
          <w:rFonts w:ascii="Open Sans" w:hAnsi="Open Sans" w:cs="Open Sans"/>
          <w:sz w:val="18"/>
          <w:szCs w:val="18"/>
        </w:rPr>
      </w:pPr>
      <w:r w:rsidRPr="0096170A">
        <w:rPr>
          <w:rFonts w:ascii="Open Sans" w:hAnsi="Open Sans" w:cs="Open Sans"/>
          <w:sz w:val="18"/>
          <w:szCs w:val="18"/>
        </w:rPr>
        <w:t>D’une part,</w:t>
      </w:r>
    </w:p>
    <w:p w14:paraId="4308BC38" w14:textId="77777777" w:rsidR="008C0AFD" w:rsidRPr="0096170A" w:rsidRDefault="008C0AFD">
      <w:pPr>
        <w:jc w:val="both"/>
        <w:rPr>
          <w:rFonts w:ascii="Open Sans" w:hAnsi="Open Sans" w:cs="Open Sans"/>
          <w:sz w:val="18"/>
          <w:szCs w:val="18"/>
        </w:rPr>
      </w:pPr>
    </w:p>
    <w:p w14:paraId="5BDF285F" w14:textId="77777777" w:rsidR="001C7192" w:rsidRPr="0096170A" w:rsidRDefault="001C7192" w:rsidP="001C7192">
      <w:pPr>
        <w:jc w:val="right"/>
        <w:rPr>
          <w:rFonts w:ascii="Open Sans" w:hAnsi="Open Sans" w:cs="Open Sans"/>
          <w:sz w:val="18"/>
          <w:szCs w:val="18"/>
        </w:rPr>
      </w:pPr>
      <w:r w:rsidRPr="0096170A">
        <w:rPr>
          <w:rFonts w:ascii="Open Sans" w:hAnsi="Open Sans" w:cs="Open Sans"/>
          <w:sz w:val="18"/>
          <w:szCs w:val="18"/>
        </w:rPr>
        <w:t>D’autre part,</w:t>
      </w:r>
    </w:p>
    <w:p w14:paraId="640CD89F" w14:textId="77777777" w:rsidR="001C7192" w:rsidRPr="0096170A" w:rsidRDefault="001C7192" w:rsidP="00E71F19">
      <w:pPr>
        <w:jc w:val="both"/>
        <w:rPr>
          <w:rFonts w:ascii="Open Sans" w:hAnsi="Open Sans" w:cs="Open Sans"/>
          <w:sz w:val="18"/>
          <w:szCs w:val="18"/>
        </w:rPr>
      </w:pPr>
    </w:p>
    <w:p w14:paraId="29708306" w14:textId="77777777" w:rsidR="001C7192" w:rsidRPr="0096170A" w:rsidRDefault="001C7192" w:rsidP="001C7192">
      <w:pPr>
        <w:jc w:val="both"/>
        <w:rPr>
          <w:rFonts w:ascii="Open Sans" w:hAnsi="Open Sans" w:cs="Open Sans"/>
          <w:sz w:val="18"/>
          <w:szCs w:val="18"/>
        </w:rPr>
      </w:pPr>
      <w:r w:rsidRPr="0096170A">
        <w:rPr>
          <w:rFonts w:ascii="Open Sans" w:hAnsi="Open Sans" w:cs="Open Sans"/>
          <w:b/>
          <w:sz w:val="18"/>
          <w:szCs w:val="18"/>
        </w:rPr>
        <w:t>ET</w:t>
      </w:r>
    </w:p>
    <w:p w14:paraId="5C5F403D" w14:textId="77777777" w:rsidR="001C7192" w:rsidRPr="0096170A" w:rsidRDefault="001C7192" w:rsidP="001C7192">
      <w:pPr>
        <w:jc w:val="both"/>
        <w:rPr>
          <w:rFonts w:ascii="Open Sans" w:hAnsi="Open Sans" w:cs="Open Sans"/>
          <w:sz w:val="18"/>
          <w:szCs w:val="18"/>
        </w:rPr>
      </w:pPr>
    </w:p>
    <w:p w14:paraId="4D3053CE" w14:textId="77777777" w:rsidR="001C7192" w:rsidRPr="0096170A" w:rsidRDefault="001C7192" w:rsidP="001C7192">
      <w:pPr>
        <w:jc w:val="both"/>
        <w:rPr>
          <w:rFonts w:ascii="Open Sans" w:hAnsi="Open Sans" w:cs="Open Sans"/>
          <w:sz w:val="18"/>
          <w:szCs w:val="18"/>
        </w:rPr>
      </w:pPr>
      <w:r w:rsidRPr="0096170A">
        <w:rPr>
          <w:rFonts w:ascii="Open Sans" w:hAnsi="Open Sans" w:cs="Open Sans"/>
          <w:b/>
          <w:bCs/>
          <w:sz w:val="18"/>
          <w:szCs w:val="18"/>
        </w:rPr>
        <w:t>…</w:t>
      </w:r>
      <w:proofErr w:type="gramStart"/>
      <w:r w:rsidRPr="0096170A">
        <w:rPr>
          <w:rFonts w:ascii="Open Sans" w:hAnsi="Open Sans" w:cs="Open Sans"/>
          <w:b/>
          <w:bCs/>
          <w:sz w:val="18"/>
          <w:szCs w:val="18"/>
        </w:rPr>
        <w:t>…….</w:t>
      </w:r>
      <w:proofErr w:type="gramEnd"/>
      <w:r w:rsidRPr="0096170A">
        <w:rPr>
          <w:rFonts w:ascii="Open Sans" w:hAnsi="Open Sans" w:cs="Open Sans"/>
          <w:sz w:val="18"/>
          <w:szCs w:val="18"/>
        </w:rPr>
        <w:t>, société dont le siège est …………, identifié au répertoire SIREN sous le numéro …………, représenté par …………., en qualité de,………</w:t>
      </w:r>
    </w:p>
    <w:p w14:paraId="520BD20A" w14:textId="77777777" w:rsidR="001C7192" w:rsidRPr="0096170A" w:rsidRDefault="001C7192" w:rsidP="001C7192">
      <w:pPr>
        <w:jc w:val="both"/>
        <w:rPr>
          <w:rFonts w:ascii="Open Sans" w:hAnsi="Open Sans" w:cs="Open Sans"/>
          <w:sz w:val="18"/>
          <w:szCs w:val="18"/>
        </w:rPr>
      </w:pPr>
    </w:p>
    <w:p w14:paraId="74CAF6F1" w14:textId="77777777" w:rsidR="001C7192" w:rsidRPr="0096170A" w:rsidRDefault="001C7192" w:rsidP="00E71F19">
      <w:pPr>
        <w:jc w:val="both"/>
        <w:rPr>
          <w:rFonts w:ascii="Open Sans" w:hAnsi="Open Sans" w:cs="Open Sans"/>
          <w:sz w:val="18"/>
          <w:szCs w:val="18"/>
        </w:rPr>
      </w:pPr>
    </w:p>
    <w:p w14:paraId="068EDAD2" w14:textId="77777777" w:rsidR="001C7192" w:rsidRPr="0096170A" w:rsidRDefault="001C7192" w:rsidP="00E71F19">
      <w:pPr>
        <w:jc w:val="both"/>
        <w:rPr>
          <w:rFonts w:ascii="Open Sans" w:hAnsi="Open Sans" w:cs="Open Sans"/>
          <w:sz w:val="18"/>
          <w:szCs w:val="18"/>
        </w:rPr>
      </w:pPr>
    </w:p>
    <w:p w14:paraId="18A4B25A" w14:textId="5D0AD88D" w:rsidR="00BA604A" w:rsidRPr="0096170A" w:rsidRDefault="00BA604A" w:rsidP="00E71F19">
      <w:pPr>
        <w:jc w:val="both"/>
        <w:rPr>
          <w:rFonts w:ascii="Open Sans" w:hAnsi="Open Sans" w:cs="Open Sans"/>
          <w:sz w:val="18"/>
          <w:szCs w:val="18"/>
        </w:rPr>
      </w:pPr>
      <w:r w:rsidRPr="0096170A">
        <w:rPr>
          <w:rFonts w:ascii="Open Sans" w:hAnsi="Open Sans" w:cs="Open Sans"/>
          <w:sz w:val="18"/>
          <w:szCs w:val="18"/>
        </w:rPr>
        <w:t xml:space="preserve">Ci-après dénommé : « le </w:t>
      </w:r>
      <w:r w:rsidR="000F7649" w:rsidRPr="0096170A">
        <w:rPr>
          <w:rFonts w:ascii="Open Sans" w:hAnsi="Open Sans" w:cs="Open Sans"/>
          <w:sz w:val="18"/>
          <w:szCs w:val="18"/>
        </w:rPr>
        <w:t>Titulaire</w:t>
      </w:r>
      <w:r w:rsidRPr="0096170A">
        <w:rPr>
          <w:rFonts w:ascii="Open Sans" w:hAnsi="Open Sans" w:cs="Open Sans"/>
          <w:sz w:val="18"/>
          <w:szCs w:val="18"/>
        </w:rPr>
        <w:t> »</w:t>
      </w:r>
    </w:p>
    <w:p w14:paraId="00F8DA5D" w14:textId="5A980C67" w:rsidR="000F7649" w:rsidRPr="0096170A" w:rsidRDefault="000F7649" w:rsidP="000F7649">
      <w:pPr>
        <w:jc w:val="right"/>
        <w:rPr>
          <w:rFonts w:ascii="Open Sans" w:hAnsi="Open Sans" w:cs="Open Sans"/>
          <w:sz w:val="18"/>
          <w:szCs w:val="18"/>
        </w:rPr>
      </w:pPr>
      <w:r w:rsidRPr="0096170A">
        <w:rPr>
          <w:rFonts w:ascii="Open Sans" w:hAnsi="Open Sans" w:cs="Open Sans"/>
          <w:sz w:val="18"/>
          <w:szCs w:val="18"/>
        </w:rPr>
        <w:t>D’autre part.</w:t>
      </w:r>
    </w:p>
    <w:p w14:paraId="0C4AE5FF" w14:textId="77777777" w:rsidR="000F7649" w:rsidRPr="0096170A" w:rsidRDefault="000F7649" w:rsidP="00E71F19">
      <w:pPr>
        <w:jc w:val="both"/>
        <w:rPr>
          <w:rFonts w:ascii="Open Sans" w:hAnsi="Open Sans" w:cs="Open Sans"/>
          <w:sz w:val="18"/>
          <w:szCs w:val="18"/>
        </w:rPr>
      </w:pPr>
    </w:p>
    <w:p w14:paraId="78792DC9" w14:textId="7F349D75" w:rsidR="00B82173" w:rsidRPr="0096170A" w:rsidRDefault="00BA604A" w:rsidP="00E71F19">
      <w:pPr>
        <w:jc w:val="both"/>
        <w:rPr>
          <w:rFonts w:ascii="Open Sans" w:hAnsi="Open Sans" w:cs="Open Sans"/>
          <w:sz w:val="18"/>
          <w:szCs w:val="18"/>
        </w:rPr>
      </w:pPr>
      <w:r w:rsidRPr="0096170A">
        <w:rPr>
          <w:rFonts w:ascii="Open Sans" w:hAnsi="Open Sans" w:cs="Open Sans"/>
          <w:sz w:val="18"/>
          <w:szCs w:val="18"/>
        </w:rPr>
        <w:t>L</w:t>
      </w:r>
      <w:r w:rsidR="00B828B8" w:rsidRPr="0096170A">
        <w:rPr>
          <w:rFonts w:ascii="Open Sans" w:hAnsi="Open Sans" w:cs="Open Sans"/>
          <w:sz w:val="18"/>
          <w:szCs w:val="18"/>
        </w:rPr>
        <w:t>’AP-HP</w:t>
      </w:r>
      <w:r w:rsidRPr="0096170A">
        <w:rPr>
          <w:rFonts w:ascii="Open Sans" w:hAnsi="Open Sans" w:cs="Open Sans"/>
          <w:sz w:val="18"/>
          <w:szCs w:val="18"/>
        </w:rPr>
        <w:t xml:space="preserve"> et le Titulaire,</w:t>
      </w:r>
      <w:r w:rsidR="00B828B8" w:rsidRPr="0096170A">
        <w:rPr>
          <w:rFonts w:ascii="Open Sans" w:hAnsi="Open Sans" w:cs="Open Sans"/>
          <w:sz w:val="18"/>
          <w:szCs w:val="18"/>
        </w:rPr>
        <w:t xml:space="preserve"> sont individuellement désignés par la « </w:t>
      </w:r>
      <w:r w:rsidR="00B828B8" w:rsidRPr="0096170A">
        <w:rPr>
          <w:rFonts w:ascii="Open Sans" w:hAnsi="Open Sans" w:cs="Open Sans"/>
          <w:b/>
          <w:sz w:val="18"/>
          <w:szCs w:val="18"/>
        </w:rPr>
        <w:t>Partie</w:t>
      </w:r>
      <w:r w:rsidR="00B828B8" w:rsidRPr="0096170A">
        <w:rPr>
          <w:rFonts w:ascii="Open Sans" w:hAnsi="Open Sans" w:cs="Open Sans"/>
          <w:sz w:val="18"/>
          <w:szCs w:val="18"/>
        </w:rPr>
        <w:t xml:space="preserve"> » et conjointement désignés par les « </w:t>
      </w:r>
      <w:r w:rsidR="00B828B8" w:rsidRPr="0096170A">
        <w:rPr>
          <w:rFonts w:ascii="Open Sans" w:hAnsi="Open Sans" w:cs="Open Sans"/>
          <w:b/>
          <w:sz w:val="18"/>
          <w:szCs w:val="18"/>
        </w:rPr>
        <w:t>Parties</w:t>
      </w:r>
      <w:r w:rsidR="00B828B8" w:rsidRPr="0096170A">
        <w:rPr>
          <w:rFonts w:ascii="Open Sans" w:hAnsi="Open Sans" w:cs="Open Sans"/>
          <w:sz w:val="18"/>
          <w:szCs w:val="18"/>
        </w:rPr>
        <w:t> ».</w:t>
      </w:r>
    </w:p>
    <w:p w14:paraId="028FB58A" w14:textId="77777777" w:rsidR="00B82173" w:rsidRPr="0096170A" w:rsidRDefault="00B82173" w:rsidP="00B82173">
      <w:pPr>
        <w:suppressAutoHyphens w:val="0"/>
        <w:rPr>
          <w:rFonts w:ascii="Open Sans" w:hAnsi="Open Sans" w:cs="Open Sans"/>
          <w:sz w:val="18"/>
          <w:szCs w:val="18"/>
        </w:rPr>
      </w:pPr>
    </w:p>
    <w:p w14:paraId="5E341D23" w14:textId="77777777" w:rsidR="00B82173" w:rsidRPr="0096170A" w:rsidRDefault="00B82173" w:rsidP="00B82173">
      <w:pPr>
        <w:spacing w:before="120"/>
        <w:rPr>
          <w:rFonts w:ascii="Open Sans" w:hAnsi="Open Sans" w:cs="Open Sans"/>
          <w:sz w:val="18"/>
          <w:szCs w:val="18"/>
        </w:rPr>
      </w:pPr>
      <w:r w:rsidRPr="0096170A">
        <w:rPr>
          <w:rFonts w:ascii="Open Sans" w:hAnsi="Open Sans" w:cs="Open Sans"/>
          <w:sz w:val="18"/>
          <w:szCs w:val="18"/>
        </w:rPr>
        <w:t>Ceci exposé, il est convenu ce qui suit,</w:t>
      </w:r>
    </w:p>
    <w:p w14:paraId="63E12E95" w14:textId="0A8C5B5A" w:rsidR="00E52A14" w:rsidRPr="0096170A" w:rsidRDefault="00A04885" w:rsidP="00BA604A">
      <w:pPr>
        <w:jc w:val="center"/>
        <w:rPr>
          <w:rFonts w:ascii="Open Sans" w:hAnsi="Open Sans" w:cs="Open Sans"/>
          <w:sz w:val="18"/>
          <w:szCs w:val="18"/>
        </w:rPr>
      </w:pPr>
      <w:r w:rsidRPr="0096170A">
        <w:rPr>
          <w:rFonts w:ascii="Open Sans" w:hAnsi="Open Sans" w:cs="Open Sans"/>
          <w:sz w:val="18"/>
          <w:szCs w:val="18"/>
        </w:rPr>
        <w:br w:type="page"/>
      </w:r>
      <w:r w:rsidR="00E52A14" w:rsidRPr="0096170A">
        <w:rPr>
          <w:rFonts w:ascii="Open Sans" w:hAnsi="Open Sans" w:cs="Open Sans"/>
          <w:b/>
          <w:sz w:val="18"/>
          <w:szCs w:val="18"/>
        </w:rPr>
        <w:lastRenderedPageBreak/>
        <w:t>PREAMBULE</w:t>
      </w:r>
    </w:p>
    <w:p w14:paraId="2F08DCDD" w14:textId="020DC88E" w:rsidR="00B82173" w:rsidRPr="0096170A" w:rsidRDefault="00B82173" w:rsidP="00A066F0">
      <w:pPr>
        <w:spacing w:before="120"/>
        <w:jc w:val="center"/>
        <w:rPr>
          <w:rFonts w:ascii="Open Sans" w:hAnsi="Open Sans" w:cs="Open Sans"/>
          <w:b/>
          <w:sz w:val="18"/>
          <w:szCs w:val="18"/>
        </w:rPr>
      </w:pPr>
    </w:p>
    <w:sdt>
      <w:sdtPr>
        <w:rPr>
          <w:rFonts w:ascii="Open Sans" w:eastAsia="SimSun" w:hAnsi="Open Sans" w:cs="Open Sans"/>
          <w:color w:val="auto"/>
          <w:kern w:val="1"/>
          <w:sz w:val="18"/>
          <w:szCs w:val="18"/>
          <w:lang w:eastAsia="zh-CN"/>
        </w:rPr>
        <w:id w:val="-591011193"/>
        <w:docPartObj>
          <w:docPartGallery w:val="Table of Contents"/>
          <w:docPartUnique/>
        </w:docPartObj>
      </w:sdtPr>
      <w:sdtEndPr>
        <w:rPr>
          <w:b/>
          <w:bCs/>
        </w:rPr>
      </w:sdtEndPr>
      <w:sdtContent>
        <w:p w14:paraId="39C5DCB7" w14:textId="04131341" w:rsidR="00B82173" w:rsidRPr="0096170A" w:rsidRDefault="00B82173">
          <w:pPr>
            <w:pStyle w:val="En-ttedetabledesmatires"/>
            <w:rPr>
              <w:rFonts w:ascii="Open Sans" w:hAnsi="Open Sans" w:cs="Open Sans"/>
              <w:color w:val="auto"/>
              <w:sz w:val="18"/>
              <w:szCs w:val="18"/>
            </w:rPr>
          </w:pPr>
        </w:p>
        <w:p w14:paraId="6EC55C3B" w14:textId="138F5A1C" w:rsidR="008911C4" w:rsidRDefault="00B82173">
          <w:pPr>
            <w:pStyle w:val="TM1"/>
            <w:tabs>
              <w:tab w:val="right" w:leader="dot" w:pos="9060"/>
            </w:tabs>
            <w:rPr>
              <w:rFonts w:asciiTheme="minorHAnsi" w:eastAsiaTheme="minorEastAsia" w:hAnsiTheme="minorHAnsi" w:cstheme="minorBidi"/>
              <w:noProof/>
              <w:kern w:val="0"/>
              <w:sz w:val="22"/>
              <w:szCs w:val="22"/>
              <w:lang w:eastAsia="fr-FR"/>
            </w:rPr>
          </w:pPr>
          <w:r w:rsidRPr="0096170A">
            <w:rPr>
              <w:rFonts w:ascii="Open Sans" w:hAnsi="Open Sans" w:cs="Open Sans"/>
              <w:sz w:val="18"/>
              <w:szCs w:val="18"/>
            </w:rPr>
            <w:fldChar w:fldCharType="begin"/>
          </w:r>
          <w:r w:rsidRPr="0096170A">
            <w:rPr>
              <w:rFonts w:ascii="Open Sans" w:hAnsi="Open Sans" w:cs="Open Sans"/>
              <w:sz w:val="18"/>
              <w:szCs w:val="18"/>
            </w:rPr>
            <w:instrText xml:space="preserve"> TOC \o "1-3" \h \z \u </w:instrText>
          </w:r>
          <w:r w:rsidRPr="0096170A">
            <w:rPr>
              <w:rFonts w:ascii="Open Sans" w:hAnsi="Open Sans" w:cs="Open Sans"/>
              <w:sz w:val="18"/>
              <w:szCs w:val="18"/>
            </w:rPr>
            <w:fldChar w:fldCharType="separate"/>
          </w:r>
          <w:hyperlink w:anchor="_Toc209347110" w:history="1">
            <w:r w:rsidR="008911C4" w:rsidRPr="008D424D">
              <w:rPr>
                <w:rStyle w:val="Lienhypertexte"/>
                <w:rFonts w:ascii="Open Sans" w:hAnsi="Open Sans" w:cs="Open Sans"/>
                <w:noProof/>
              </w:rPr>
              <w:t>Article 1. Définitions</w:t>
            </w:r>
            <w:r w:rsidR="008911C4">
              <w:rPr>
                <w:noProof/>
                <w:webHidden/>
              </w:rPr>
              <w:tab/>
            </w:r>
            <w:r w:rsidR="008911C4">
              <w:rPr>
                <w:noProof/>
                <w:webHidden/>
              </w:rPr>
              <w:fldChar w:fldCharType="begin"/>
            </w:r>
            <w:r w:rsidR="008911C4">
              <w:rPr>
                <w:noProof/>
                <w:webHidden/>
              </w:rPr>
              <w:instrText xml:space="preserve"> PAGEREF _Toc209347110 \h </w:instrText>
            </w:r>
            <w:r w:rsidR="008911C4">
              <w:rPr>
                <w:noProof/>
                <w:webHidden/>
              </w:rPr>
            </w:r>
            <w:r w:rsidR="008911C4">
              <w:rPr>
                <w:noProof/>
                <w:webHidden/>
              </w:rPr>
              <w:fldChar w:fldCharType="separate"/>
            </w:r>
            <w:r w:rsidR="008911C4">
              <w:rPr>
                <w:noProof/>
                <w:webHidden/>
              </w:rPr>
              <w:t>4</w:t>
            </w:r>
            <w:r w:rsidR="008911C4">
              <w:rPr>
                <w:noProof/>
                <w:webHidden/>
              </w:rPr>
              <w:fldChar w:fldCharType="end"/>
            </w:r>
          </w:hyperlink>
        </w:p>
        <w:p w14:paraId="247028E3" w14:textId="6A12D6B9"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11" w:history="1">
            <w:r w:rsidR="008911C4" w:rsidRPr="008D424D">
              <w:rPr>
                <w:rStyle w:val="Lienhypertexte"/>
                <w:rFonts w:ascii="Open Sans" w:hAnsi="Open Sans" w:cs="Open Sans"/>
                <w:noProof/>
              </w:rPr>
              <w:t>Article 2. Objet et nature juridique du contrat</w:t>
            </w:r>
            <w:r w:rsidR="008911C4">
              <w:rPr>
                <w:noProof/>
                <w:webHidden/>
              </w:rPr>
              <w:tab/>
            </w:r>
            <w:r w:rsidR="008911C4">
              <w:rPr>
                <w:noProof/>
                <w:webHidden/>
              </w:rPr>
              <w:fldChar w:fldCharType="begin"/>
            </w:r>
            <w:r w:rsidR="008911C4">
              <w:rPr>
                <w:noProof/>
                <w:webHidden/>
              </w:rPr>
              <w:instrText xml:space="preserve"> PAGEREF _Toc209347111 \h </w:instrText>
            </w:r>
            <w:r w:rsidR="008911C4">
              <w:rPr>
                <w:noProof/>
                <w:webHidden/>
              </w:rPr>
            </w:r>
            <w:r w:rsidR="008911C4">
              <w:rPr>
                <w:noProof/>
                <w:webHidden/>
              </w:rPr>
              <w:fldChar w:fldCharType="separate"/>
            </w:r>
            <w:r w:rsidR="008911C4">
              <w:rPr>
                <w:noProof/>
                <w:webHidden/>
              </w:rPr>
              <w:t>4</w:t>
            </w:r>
            <w:r w:rsidR="008911C4">
              <w:rPr>
                <w:noProof/>
                <w:webHidden/>
              </w:rPr>
              <w:fldChar w:fldCharType="end"/>
            </w:r>
          </w:hyperlink>
        </w:p>
        <w:p w14:paraId="7DDD6434" w14:textId="1DAA368D"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12" w:history="1">
            <w:r w:rsidR="008911C4" w:rsidRPr="008D424D">
              <w:rPr>
                <w:rStyle w:val="Lienhypertexte"/>
                <w:rFonts w:ascii="Open Sans" w:hAnsi="Open Sans" w:cs="Open Sans"/>
                <w:noProof/>
              </w:rPr>
              <w:t>Article 3. Désignation du Bien mis à disposition partiellement</w:t>
            </w:r>
            <w:r w:rsidR="008911C4">
              <w:rPr>
                <w:noProof/>
                <w:webHidden/>
              </w:rPr>
              <w:tab/>
            </w:r>
            <w:r w:rsidR="008911C4">
              <w:rPr>
                <w:noProof/>
                <w:webHidden/>
              </w:rPr>
              <w:fldChar w:fldCharType="begin"/>
            </w:r>
            <w:r w:rsidR="008911C4">
              <w:rPr>
                <w:noProof/>
                <w:webHidden/>
              </w:rPr>
              <w:instrText xml:space="preserve"> PAGEREF _Toc209347112 \h </w:instrText>
            </w:r>
            <w:r w:rsidR="008911C4">
              <w:rPr>
                <w:noProof/>
                <w:webHidden/>
              </w:rPr>
            </w:r>
            <w:r w:rsidR="008911C4">
              <w:rPr>
                <w:noProof/>
                <w:webHidden/>
              </w:rPr>
              <w:fldChar w:fldCharType="separate"/>
            </w:r>
            <w:r w:rsidR="008911C4">
              <w:rPr>
                <w:noProof/>
                <w:webHidden/>
              </w:rPr>
              <w:t>4</w:t>
            </w:r>
            <w:r w:rsidR="008911C4">
              <w:rPr>
                <w:noProof/>
                <w:webHidden/>
              </w:rPr>
              <w:fldChar w:fldCharType="end"/>
            </w:r>
          </w:hyperlink>
        </w:p>
        <w:p w14:paraId="315A13A1" w14:textId="0C7C34E8"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13" w:history="1">
            <w:r w:rsidR="008911C4" w:rsidRPr="008D424D">
              <w:rPr>
                <w:rStyle w:val="Lienhypertexte"/>
                <w:rFonts w:ascii="Open Sans" w:hAnsi="Open Sans" w:cs="Open Sans"/>
                <w:noProof/>
              </w:rPr>
              <w:t>Accès au Bien</w:t>
            </w:r>
            <w:r w:rsidR="008911C4">
              <w:rPr>
                <w:noProof/>
                <w:webHidden/>
              </w:rPr>
              <w:tab/>
            </w:r>
            <w:r w:rsidR="008911C4">
              <w:rPr>
                <w:noProof/>
                <w:webHidden/>
              </w:rPr>
              <w:fldChar w:fldCharType="begin"/>
            </w:r>
            <w:r w:rsidR="008911C4">
              <w:rPr>
                <w:noProof/>
                <w:webHidden/>
              </w:rPr>
              <w:instrText xml:space="preserve"> PAGEREF _Toc209347113 \h </w:instrText>
            </w:r>
            <w:r w:rsidR="008911C4">
              <w:rPr>
                <w:noProof/>
                <w:webHidden/>
              </w:rPr>
            </w:r>
            <w:r w:rsidR="008911C4">
              <w:rPr>
                <w:noProof/>
                <w:webHidden/>
              </w:rPr>
              <w:fldChar w:fldCharType="separate"/>
            </w:r>
            <w:r w:rsidR="008911C4">
              <w:rPr>
                <w:noProof/>
                <w:webHidden/>
              </w:rPr>
              <w:t>6</w:t>
            </w:r>
            <w:r w:rsidR="008911C4">
              <w:rPr>
                <w:noProof/>
                <w:webHidden/>
              </w:rPr>
              <w:fldChar w:fldCharType="end"/>
            </w:r>
          </w:hyperlink>
        </w:p>
        <w:p w14:paraId="67AFE153" w14:textId="08B29458"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14" w:history="1">
            <w:r w:rsidR="008911C4" w:rsidRPr="008D424D">
              <w:rPr>
                <w:rStyle w:val="Lienhypertexte"/>
                <w:rFonts w:ascii="Open Sans" w:hAnsi="Open Sans" w:cs="Open Sans"/>
                <w:noProof/>
                <w:lang w:eastAsia="fr-FR"/>
              </w:rPr>
              <w:t>Sous-occupations</w:t>
            </w:r>
            <w:r w:rsidR="008911C4">
              <w:rPr>
                <w:noProof/>
                <w:webHidden/>
              </w:rPr>
              <w:tab/>
            </w:r>
            <w:r w:rsidR="008911C4">
              <w:rPr>
                <w:noProof/>
                <w:webHidden/>
              </w:rPr>
              <w:fldChar w:fldCharType="begin"/>
            </w:r>
            <w:r w:rsidR="008911C4">
              <w:rPr>
                <w:noProof/>
                <w:webHidden/>
              </w:rPr>
              <w:instrText xml:space="preserve"> PAGEREF _Toc209347114 \h </w:instrText>
            </w:r>
            <w:r w:rsidR="008911C4">
              <w:rPr>
                <w:noProof/>
                <w:webHidden/>
              </w:rPr>
            </w:r>
            <w:r w:rsidR="008911C4">
              <w:rPr>
                <w:noProof/>
                <w:webHidden/>
              </w:rPr>
              <w:fldChar w:fldCharType="separate"/>
            </w:r>
            <w:r w:rsidR="008911C4">
              <w:rPr>
                <w:noProof/>
                <w:webHidden/>
              </w:rPr>
              <w:t>6</w:t>
            </w:r>
            <w:r w:rsidR="008911C4">
              <w:rPr>
                <w:noProof/>
                <w:webHidden/>
              </w:rPr>
              <w:fldChar w:fldCharType="end"/>
            </w:r>
          </w:hyperlink>
        </w:p>
        <w:p w14:paraId="61642530" w14:textId="5E802E49"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15" w:history="1">
            <w:r w:rsidR="008911C4" w:rsidRPr="008D424D">
              <w:rPr>
                <w:rStyle w:val="Lienhypertexte"/>
                <w:rFonts w:ascii="Open Sans" w:hAnsi="Open Sans" w:cs="Open Sans"/>
                <w:noProof/>
              </w:rPr>
              <w:t>Article 4. Dispositions financières</w:t>
            </w:r>
            <w:r w:rsidR="008911C4">
              <w:rPr>
                <w:noProof/>
                <w:webHidden/>
              </w:rPr>
              <w:tab/>
            </w:r>
            <w:r w:rsidR="008911C4">
              <w:rPr>
                <w:noProof/>
                <w:webHidden/>
              </w:rPr>
              <w:fldChar w:fldCharType="begin"/>
            </w:r>
            <w:r w:rsidR="008911C4">
              <w:rPr>
                <w:noProof/>
                <w:webHidden/>
              </w:rPr>
              <w:instrText xml:space="preserve"> PAGEREF _Toc209347115 \h </w:instrText>
            </w:r>
            <w:r w:rsidR="008911C4">
              <w:rPr>
                <w:noProof/>
                <w:webHidden/>
              </w:rPr>
            </w:r>
            <w:r w:rsidR="008911C4">
              <w:rPr>
                <w:noProof/>
                <w:webHidden/>
              </w:rPr>
              <w:fldChar w:fldCharType="separate"/>
            </w:r>
            <w:r w:rsidR="008911C4">
              <w:rPr>
                <w:noProof/>
                <w:webHidden/>
              </w:rPr>
              <w:t>6</w:t>
            </w:r>
            <w:r w:rsidR="008911C4">
              <w:rPr>
                <w:noProof/>
                <w:webHidden/>
              </w:rPr>
              <w:fldChar w:fldCharType="end"/>
            </w:r>
          </w:hyperlink>
        </w:p>
        <w:p w14:paraId="59F37BD3" w14:textId="1CE51744"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16" w:history="1">
            <w:r w:rsidR="008911C4" w:rsidRPr="008D424D">
              <w:rPr>
                <w:rStyle w:val="Lienhypertexte"/>
                <w:rFonts w:ascii="Open Sans" w:hAnsi="Open Sans" w:cs="Open Sans"/>
                <w:noProof/>
              </w:rPr>
              <w:t>4.1 Redevances</w:t>
            </w:r>
            <w:r w:rsidR="008911C4">
              <w:rPr>
                <w:noProof/>
                <w:webHidden/>
              </w:rPr>
              <w:tab/>
            </w:r>
            <w:r w:rsidR="008911C4">
              <w:rPr>
                <w:noProof/>
                <w:webHidden/>
              </w:rPr>
              <w:fldChar w:fldCharType="begin"/>
            </w:r>
            <w:r w:rsidR="008911C4">
              <w:rPr>
                <w:noProof/>
                <w:webHidden/>
              </w:rPr>
              <w:instrText xml:space="preserve"> PAGEREF _Toc209347116 \h </w:instrText>
            </w:r>
            <w:r w:rsidR="008911C4">
              <w:rPr>
                <w:noProof/>
                <w:webHidden/>
              </w:rPr>
            </w:r>
            <w:r w:rsidR="008911C4">
              <w:rPr>
                <w:noProof/>
                <w:webHidden/>
              </w:rPr>
              <w:fldChar w:fldCharType="separate"/>
            </w:r>
            <w:r w:rsidR="008911C4">
              <w:rPr>
                <w:noProof/>
                <w:webHidden/>
              </w:rPr>
              <w:t>7</w:t>
            </w:r>
            <w:r w:rsidR="008911C4">
              <w:rPr>
                <w:noProof/>
                <w:webHidden/>
              </w:rPr>
              <w:fldChar w:fldCharType="end"/>
            </w:r>
          </w:hyperlink>
        </w:p>
        <w:p w14:paraId="6CE2423D" w14:textId="17431CF5"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17" w:history="1">
            <w:r w:rsidR="008911C4" w:rsidRPr="008D424D">
              <w:rPr>
                <w:rStyle w:val="Lienhypertexte"/>
                <w:rFonts w:ascii="Open Sans" w:hAnsi="Open Sans" w:cs="Open Sans"/>
                <w:i/>
                <w:noProof/>
              </w:rPr>
              <w:t>4.1.1 Calcul de la redevance variable</w:t>
            </w:r>
            <w:r w:rsidR="008911C4">
              <w:rPr>
                <w:noProof/>
                <w:webHidden/>
              </w:rPr>
              <w:tab/>
            </w:r>
            <w:r w:rsidR="008911C4">
              <w:rPr>
                <w:noProof/>
                <w:webHidden/>
              </w:rPr>
              <w:fldChar w:fldCharType="begin"/>
            </w:r>
            <w:r w:rsidR="008911C4">
              <w:rPr>
                <w:noProof/>
                <w:webHidden/>
              </w:rPr>
              <w:instrText xml:space="preserve"> PAGEREF _Toc209347117 \h </w:instrText>
            </w:r>
            <w:r w:rsidR="008911C4">
              <w:rPr>
                <w:noProof/>
                <w:webHidden/>
              </w:rPr>
            </w:r>
            <w:r w:rsidR="008911C4">
              <w:rPr>
                <w:noProof/>
                <w:webHidden/>
              </w:rPr>
              <w:fldChar w:fldCharType="separate"/>
            </w:r>
            <w:r w:rsidR="008911C4">
              <w:rPr>
                <w:noProof/>
                <w:webHidden/>
              </w:rPr>
              <w:t>7</w:t>
            </w:r>
            <w:r w:rsidR="008911C4">
              <w:rPr>
                <w:noProof/>
                <w:webHidden/>
              </w:rPr>
              <w:fldChar w:fldCharType="end"/>
            </w:r>
          </w:hyperlink>
        </w:p>
        <w:p w14:paraId="3F141047" w14:textId="668104D3"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18" w:history="1">
            <w:r w:rsidR="008911C4" w:rsidRPr="008D424D">
              <w:rPr>
                <w:rStyle w:val="Lienhypertexte"/>
                <w:rFonts w:ascii="Open Sans" w:hAnsi="Open Sans" w:cs="Open Sans"/>
                <w:i/>
                <w:noProof/>
              </w:rPr>
              <w:t>4.1.2 Montant minimum de la redevance fixe (RF)</w:t>
            </w:r>
            <w:r w:rsidR="008911C4">
              <w:rPr>
                <w:noProof/>
                <w:webHidden/>
              </w:rPr>
              <w:tab/>
            </w:r>
            <w:r w:rsidR="008911C4">
              <w:rPr>
                <w:noProof/>
                <w:webHidden/>
              </w:rPr>
              <w:fldChar w:fldCharType="begin"/>
            </w:r>
            <w:r w:rsidR="008911C4">
              <w:rPr>
                <w:noProof/>
                <w:webHidden/>
              </w:rPr>
              <w:instrText xml:space="preserve"> PAGEREF _Toc209347118 \h </w:instrText>
            </w:r>
            <w:r w:rsidR="008911C4">
              <w:rPr>
                <w:noProof/>
                <w:webHidden/>
              </w:rPr>
            </w:r>
            <w:r w:rsidR="008911C4">
              <w:rPr>
                <w:noProof/>
                <w:webHidden/>
              </w:rPr>
              <w:fldChar w:fldCharType="separate"/>
            </w:r>
            <w:r w:rsidR="008911C4">
              <w:rPr>
                <w:noProof/>
                <w:webHidden/>
              </w:rPr>
              <w:t>7</w:t>
            </w:r>
            <w:r w:rsidR="008911C4">
              <w:rPr>
                <w:noProof/>
                <w:webHidden/>
              </w:rPr>
              <w:fldChar w:fldCharType="end"/>
            </w:r>
          </w:hyperlink>
        </w:p>
        <w:p w14:paraId="7FC13FD7" w14:textId="2BFFA264"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19" w:history="1">
            <w:r w:rsidR="008911C4" w:rsidRPr="008D424D">
              <w:rPr>
                <w:rStyle w:val="Lienhypertexte"/>
                <w:rFonts w:ascii="Open Sans" w:hAnsi="Open Sans" w:cs="Open Sans"/>
                <w:noProof/>
              </w:rPr>
              <w:t>4.2 Modalités de paiement</w:t>
            </w:r>
            <w:r w:rsidR="008911C4">
              <w:rPr>
                <w:noProof/>
                <w:webHidden/>
              </w:rPr>
              <w:tab/>
            </w:r>
            <w:r w:rsidR="008911C4">
              <w:rPr>
                <w:noProof/>
                <w:webHidden/>
              </w:rPr>
              <w:fldChar w:fldCharType="begin"/>
            </w:r>
            <w:r w:rsidR="008911C4">
              <w:rPr>
                <w:noProof/>
                <w:webHidden/>
              </w:rPr>
              <w:instrText xml:space="preserve"> PAGEREF _Toc209347119 \h </w:instrText>
            </w:r>
            <w:r w:rsidR="008911C4">
              <w:rPr>
                <w:noProof/>
                <w:webHidden/>
              </w:rPr>
            </w:r>
            <w:r w:rsidR="008911C4">
              <w:rPr>
                <w:noProof/>
                <w:webHidden/>
              </w:rPr>
              <w:fldChar w:fldCharType="separate"/>
            </w:r>
            <w:r w:rsidR="008911C4">
              <w:rPr>
                <w:noProof/>
                <w:webHidden/>
              </w:rPr>
              <w:t>7</w:t>
            </w:r>
            <w:r w:rsidR="008911C4">
              <w:rPr>
                <w:noProof/>
                <w:webHidden/>
              </w:rPr>
              <w:fldChar w:fldCharType="end"/>
            </w:r>
          </w:hyperlink>
        </w:p>
        <w:p w14:paraId="33BB2952" w14:textId="68399F69"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20" w:history="1">
            <w:r w:rsidR="008911C4" w:rsidRPr="008D424D">
              <w:rPr>
                <w:rStyle w:val="Lienhypertexte"/>
                <w:rFonts w:ascii="Open Sans" w:hAnsi="Open Sans" w:cs="Open Sans"/>
                <w:noProof/>
              </w:rPr>
              <w:t>4.3 Garantie à première demande</w:t>
            </w:r>
            <w:r w:rsidR="008911C4">
              <w:rPr>
                <w:noProof/>
                <w:webHidden/>
              </w:rPr>
              <w:tab/>
            </w:r>
            <w:r w:rsidR="008911C4">
              <w:rPr>
                <w:noProof/>
                <w:webHidden/>
              </w:rPr>
              <w:fldChar w:fldCharType="begin"/>
            </w:r>
            <w:r w:rsidR="008911C4">
              <w:rPr>
                <w:noProof/>
                <w:webHidden/>
              </w:rPr>
              <w:instrText xml:space="preserve"> PAGEREF _Toc209347120 \h </w:instrText>
            </w:r>
            <w:r w:rsidR="008911C4">
              <w:rPr>
                <w:noProof/>
                <w:webHidden/>
              </w:rPr>
            </w:r>
            <w:r w:rsidR="008911C4">
              <w:rPr>
                <w:noProof/>
                <w:webHidden/>
              </w:rPr>
              <w:fldChar w:fldCharType="separate"/>
            </w:r>
            <w:r w:rsidR="008911C4">
              <w:rPr>
                <w:noProof/>
                <w:webHidden/>
              </w:rPr>
              <w:t>7</w:t>
            </w:r>
            <w:r w:rsidR="008911C4">
              <w:rPr>
                <w:noProof/>
                <w:webHidden/>
              </w:rPr>
              <w:fldChar w:fldCharType="end"/>
            </w:r>
          </w:hyperlink>
        </w:p>
        <w:p w14:paraId="2E2CFF57" w14:textId="451BBB22"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21" w:history="1">
            <w:r w:rsidR="008911C4" w:rsidRPr="008D424D">
              <w:rPr>
                <w:rStyle w:val="Lienhypertexte"/>
                <w:rFonts w:ascii="Open Sans" w:hAnsi="Open Sans" w:cs="Open Sans"/>
                <w:noProof/>
              </w:rPr>
              <w:t>4.4 Clause d’indexation</w:t>
            </w:r>
            <w:r w:rsidR="008911C4">
              <w:rPr>
                <w:noProof/>
                <w:webHidden/>
              </w:rPr>
              <w:tab/>
            </w:r>
            <w:r w:rsidR="008911C4">
              <w:rPr>
                <w:noProof/>
                <w:webHidden/>
              </w:rPr>
              <w:fldChar w:fldCharType="begin"/>
            </w:r>
            <w:r w:rsidR="008911C4">
              <w:rPr>
                <w:noProof/>
                <w:webHidden/>
              </w:rPr>
              <w:instrText xml:space="preserve"> PAGEREF _Toc209347121 \h </w:instrText>
            </w:r>
            <w:r w:rsidR="008911C4">
              <w:rPr>
                <w:noProof/>
                <w:webHidden/>
              </w:rPr>
            </w:r>
            <w:r w:rsidR="008911C4">
              <w:rPr>
                <w:noProof/>
                <w:webHidden/>
              </w:rPr>
              <w:fldChar w:fldCharType="separate"/>
            </w:r>
            <w:r w:rsidR="008911C4">
              <w:rPr>
                <w:noProof/>
                <w:webHidden/>
              </w:rPr>
              <w:t>8</w:t>
            </w:r>
            <w:r w:rsidR="008911C4">
              <w:rPr>
                <w:noProof/>
                <w:webHidden/>
              </w:rPr>
              <w:fldChar w:fldCharType="end"/>
            </w:r>
          </w:hyperlink>
        </w:p>
        <w:p w14:paraId="0F4C6A33" w14:textId="4E180658"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22" w:history="1">
            <w:r w:rsidR="008911C4" w:rsidRPr="008D424D">
              <w:rPr>
                <w:rStyle w:val="Lienhypertexte"/>
                <w:rFonts w:ascii="Open Sans" w:hAnsi="Open Sans" w:cs="Open Sans"/>
                <w:noProof/>
              </w:rPr>
              <w:t>4.5 Impôts et taxes</w:t>
            </w:r>
            <w:r w:rsidR="008911C4">
              <w:rPr>
                <w:noProof/>
                <w:webHidden/>
              </w:rPr>
              <w:tab/>
            </w:r>
            <w:r w:rsidR="008911C4">
              <w:rPr>
                <w:noProof/>
                <w:webHidden/>
              </w:rPr>
              <w:fldChar w:fldCharType="begin"/>
            </w:r>
            <w:r w:rsidR="008911C4">
              <w:rPr>
                <w:noProof/>
                <w:webHidden/>
              </w:rPr>
              <w:instrText xml:space="preserve"> PAGEREF _Toc209347122 \h </w:instrText>
            </w:r>
            <w:r w:rsidR="008911C4">
              <w:rPr>
                <w:noProof/>
                <w:webHidden/>
              </w:rPr>
            </w:r>
            <w:r w:rsidR="008911C4">
              <w:rPr>
                <w:noProof/>
                <w:webHidden/>
              </w:rPr>
              <w:fldChar w:fldCharType="separate"/>
            </w:r>
            <w:r w:rsidR="008911C4">
              <w:rPr>
                <w:noProof/>
                <w:webHidden/>
              </w:rPr>
              <w:t>8</w:t>
            </w:r>
            <w:r w:rsidR="008911C4">
              <w:rPr>
                <w:noProof/>
                <w:webHidden/>
              </w:rPr>
              <w:fldChar w:fldCharType="end"/>
            </w:r>
          </w:hyperlink>
        </w:p>
        <w:p w14:paraId="0192E5D9" w14:textId="5372FC0F"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23" w:history="1">
            <w:r w:rsidR="008911C4" w:rsidRPr="008D424D">
              <w:rPr>
                <w:rStyle w:val="Lienhypertexte"/>
                <w:rFonts w:ascii="Open Sans" w:hAnsi="Open Sans" w:cs="Open Sans"/>
                <w:noProof/>
              </w:rPr>
              <w:t>4.6 Contribution financière de l'AP-HP</w:t>
            </w:r>
            <w:r w:rsidR="008911C4">
              <w:rPr>
                <w:noProof/>
                <w:webHidden/>
              </w:rPr>
              <w:tab/>
            </w:r>
            <w:r w:rsidR="008911C4">
              <w:rPr>
                <w:noProof/>
                <w:webHidden/>
              </w:rPr>
              <w:fldChar w:fldCharType="begin"/>
            </w:r>
            <w:r w:rsidR="008911C4">
              <w:rPr>
                <w:noProof/>
                <w:webHidden/>
              </w:rPr>
              <w:instrText xml:space="preserve"> PAGEREF _Toc209347123 \h </w:instrText>
            </w:r>
            <w:r w:rsidR="008911C4">
              <w:rPr>
                <w:noProof/>
                <w:webHidden/>
              </w:rPr>
            </w:r>
            <w:r w:rsidR="008911C4">
              <w:rPr>
                <w:noProof/>
                <w:webHidden/>
              </w:rPr>
              <w:fldChar w:fldCharType="separate"/>
            </w:r>
            <w:r w:rsidR="008911C4">
              <w:rPr>
                <w:noProof/>
                <w:webHidden/>
              </w:rPr>
              <w:t>8</w:t>
            </w:r>
            <w:r w:rsidR="008911C4">
              <w:rPr>
                <w:noProof/>
                <w:webHidden/>
              </w:rPr>
              <w:fldChar w:fldCharType="end"/>
            </w:r>
          </w:hyperlink>
        </w:p>
        <w:p w14:paraId="7B885599" w14:textId="2B2927F4"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24" w:history="1">
            <w:r w:rsidR="008911C4" w:rsidRPr="008D424D">
              <w:rPr>
                <w:rStyle w:val="Lienhypertexte"/>
                <w:rFonts w:ascii="Open Sans" w:hAnsi="Open Sans" w:cs="Open Sans"/>
                <w:noProof/>
              </w:rPr>
              <w:t>Article 5. Communication de pièces et contrôle comptable</w:t>
            </w:r>
            <w:r w:rsidR="008911C4">
              <w:rPr>
                <w:noProof/>
                <w:webHidden/>
              </w:rPr>
              <w:tab/>
            </w:r>
            <w:r w:rsidR="008911C4">
              <w:rPr>
                <w:noProof/>
                <w:webHidden/>
              </w:rPr>
              <w:fldChar w:fldCharType="begin"/>
            </w:r>
            <w:r w:rsidR="008911C4">
              <w:rPr>
                <w:noProof/>
                <w:webHidden/>
              </w:rPr>
              <w:instrText xml:space="preserve"> PAGEREF _Toc209347124 \h </w:instrText>
            </w:r>
            <w:r w:rsidR="008911C4">
              <w:rPr>
                <w:noProof/>
                <w:webHidden/>
              </w:rPr>
            </w:r>
            <w:r w:rsidR="008911C4">
              <w:rPr>
                <w:noProof/>
                <w:webHidden/>
              </w:rPr>
              <w:fldChar w:fldCharType="separate"/>
            </w:r>
            <w:r w:rsidR="008911C4">
              <w:rPr>
                <w:noProof/>
                <w:webHidden/>
              </w:rPr>
              <w:t>8</w:t>
            </w:r>
            <w:r w:rsidR="008911C4">
              <w:rPr>
                <w:noProof/>
                <w:webHidden/>
              </w:rPr>
              <w:fldChar w:fldCharType="end"/>
            </w:r>
          </w:hyperlink>
        </w:p>
        <w:p w14:paraId="3848CF63" w14:textId="48C956BD"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25" w:history="1">
            <w:r w:rsidR="008911C4" w:rsidRPr="008D424D">
              <w:rPr>
                <w:rStyle w:val="Lienhypertexte"/>
                <w:rFonts w:ascii="Open Sans" w:hAnsi="Open Sans" w:cs="Open Sans"/>
                <w:noProof/>
              </w:rPr>
              <w:t>Article 6. Prestations techniques</w:t>
            </w:r>
            <w:r w:rsidR="008911C4">
              <w:rPr>
                <w:noProof/>
                <w:webHidden/>
              </w:rPr>
              <w:tab/>
            </w:r>
            <w:r w:rsidR="008911C4">
              <w:rPr>
                <w:noProof/>
                <w:webHidden/>
              </w:rPr>
              <w:fldChar w:fldCharType="begin"/>
            </w:r>
            <w:r w:rsidR="008911C4">
              <w:rPr>
                <w:noProof/>
                <w:webHidden/>
              </w:rPr>
              <w:instrText xml:space="preserve"> PAGEREF _Toc209347125 \h </w:instrText>
            </w:r>
            <w:r w:rsidR="008911C4">
              <w:rPr>
                <w:noProof/>
                <w:webHidden/>
              </w:rPr>
            </w:r>
            <w:r w:rsidR="008911C4">
              <w:rPr>
                <w:noProof/>
                <w:webHidden/>
              </w:rPr>
              <w:fldChar w:fldCharType="separate"/>
            </w:r>
            <w:r w:rsidR="008911C4">
              <w:rPr>
                <w:noProof/>
                <w:webHidden/>
              </w:rPr>
              <w:t>8</w:t>
            </w:r>
            <w:r w:rsidR="008911C4">
              <w:rPr>
                <w:noProof/>
                <w:webHidden/>
              </w:rPr>
              <w:fldChar w:fldCharType="end"/>
            </w:r>
          </w:hyperlink>
        </w:p>
        <w:p w14:paraId="5C48D145" w14:textId="67E2B22E"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26" w:history="1">
            <w:r w:rsidR="008911C4" w:rsidRPr="008D424D">
              <w:rPr>
                <w:rStyle w:val="Lienhypertexte"/>
                <w:rFonts w:ascii="Open Sans" w:hAnsi="Open Sans" w:cs="Open Sans"/>
                <w:noProof/>
              </w:rPr>
              <w:t>6.1 Prestations du Constructeur DP.r dans l’hypothèse du choix de l’hypothèse 1 art 3 de la présente convention</w:t>
            </w:r>
            <w:r w:rsidR="008911C4">
              <w:rPr>
                <w:noProof/>
                <w:webHidden/>
              </w:rPr>
              <w:tab/>
            </w:r>
            <w:r w:rsidR="008911C4">
              <w:rPr>
                <w:noProof/>
                <w:webHidden/>
              </w:rPr>
              <w:fldChar w:fldCharType="begin"/>
            </w:r>
            <w:r w:rsidR="008911C4">
              <w:rPr>
                <w:noProof/>
                <w:webHidden/>
              </w:rPr>
              <w:instrText xml:space="preserve"> PAGEREF _Toc209347126 \h </w:instrText>
            </w:r>
            <w:r w:rsidR="008911C4">
              <w:rPr>
                <w:noProof/>
                <w:webHidden/>
              </w:rPr>
            </w:r>
            <w:r w:rsidR="008911C4">
              <w:rPr>
                <w:noProof/>
                <w:webHidden/>
              </w:rPr>
              <w:fldChar w:fldCharType="separate"/>
            </w:r>
            <w:r w:rsidR="008911C4">
              <w:rPr>
                <w:noProof/>
                <w:webHidden/>
              </w:rPr>
              <w:t>8</w:t>
            </w:r>
            <w:r w:rsidR="008911C4">
              <w:rPr>
                <w:noProof/>
                <w:webHidden/>
              </w:rPr>
              <w:fldChar w:fldCharType="end"/>
            </w:r>
          </w:hyperlink>
        </w:p>
        <w:p w14:paraId="709128C4" w14:textId="25A21939"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27" w:history="1">
            <w:r w:rsidR="008911C4" w:rsidRPr="008D424D">
              <w:rPr>
                <w:rStyle w:val="Lienhypertexte"/>
                <w:rFonts w:ascii="Open Sans" w:hAnsi="Open Sans" w:cs="Open Sans"/>
                <w:noProof/>
              </w:rPr>
              <w:t>6.2 Prestations du titulaire de la présente convention</w:t>
            </w:r>
            <w:r w:rsidR="008911C4">
              <w:rPr>
                <w:noProof/>
                <w:webHidden/>
              </w:rPr>
              <w:tab/>
            </w:r>
            <w:r w:rsidR="008911C4">
              <w:rPr>
                <w:noProof/>
                <w:webHidden/>
              </w:rPr>
              <w:fldChar w:fldCharType="begin"/>
            </w:r>
            <w:r w:rsidR="008911C4">
              <w:rPr>
                <w:noProof/>
                <w:webHidden/>
              </w:rPr>
              <w:instrText xml:space="preserve"> PAGEREF _Toc209347127 \h </w:instrText>
            </w:r>
            <w:r w:rsidR="008911C4">
              <w:rPr>
                <w:noProof/>
                <w:webHidden/>
              </w:rPr>
            </w:r>
            <w:r w:rsidR="008911C4">
              <w:rPr>
                <w:noProof/>
                <w:webHidden/>
              </w:rPr>
              <w:fldChar w:fldCharType="separate"/>
            </w:r>
            <w:r w:rsidR="008911C4">
              <w:rPr>
                <w:noProof/>
                <w:webHidden/>
              </w:rPr>
              <w:t>9</w:t>
            </w:r>
            <w:r w:rsidR="008911C4">
              <w:rPr>
                <w:noProof/>
                <w:webHidden/>
              </w:rPr>
              <w:fldChar w:fldCharType="end"/>
            </w:r>
          </w:hyperlink>
        </w:p>
        <w:p w14:paraId="0BD5EC34" w14:textId="0F132152"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28" w:history="1">
            <w:r w:rsidR="008911C4" w:rsidRPr="008D424D">
              <w:rPr>
                <w:rStyle w:val="Lienhypertexte"/>
                <w:rFonts w:ascii="Open Sans" w:hAnsi="Open Sans" w:cs="Open Sans"/>
                <w:noProof/>
              </w:rPr>
              <w:t>6.3 Prestations de l’AP-HP</w:t>
            </w:r>
            <w:r w:rsidR="008911C4">
              <w:rPr>
                <w:noProof/>
                <w:webHidden/>
              </w:rPr>
              <w:tab/>
            </w:r>
            <w:r w:rsidR="008911C4">
              <w:rPr>
                <w:noProof/>
                <w:webHidden/>
              </w:rPr>
              <w:fldChar w:fldCharType="begin"/>
            </w:r>
            <w:r w:rsidR="008911C4">
              <w:rPr>
                <w:noProof/>
                <w:webHidden/>
              </w:rPr>
              <w:instrText xml:space="preserve"> PAGEREF _Toc209347128 \h </w:instrText>
            </w:r>
            <w:r w:rsidR="008911C4">
              <w:rPr>
                <w:noProof/>
                <w:webHidden/>
              </w:rPr>
            </w:r>
            <w:r w:rsidR="008911C4">
              <w:rPr>
                <w:noProof/>
                <w:webHidden/>
              </w:rPr>
              <w:fldChar w:fldCharType="separate"/>
            </w:r>
            <w:r w:rsidR="008911C4">
              <w:rPr>
                <w:noProof/>
                <w:webHidden/>
              </w:rPr>
              <w:t>9</w:t>
            </w:r>
            <w:r w:rsidR="008911C4">
              <w:rPr>
                <w:noProof/>
                <w:webHidden/>
              </w:rPr>
              <w:fldChar w:fldCharType="end"/>
            </w:r>
          </w:hyperlink>
        </w:p>
        <w:p w14:paraId="28D34A41" w14:textId="42FD2C93"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29" w:history="1">
            <w:r w:rsidR="008911C4" w:rsidRPr="008D424D">
              <w:rPr>
                <w:rStyle w:val="Lienhypertexte"/>
                <w:rFonts w:ascii="Open Sans" w:hAnsi="Open Sans" w:cs="Open Sans"/>
                <w:noProof/>
              </w:rPr>
              <w:t>Article 8. Obligations et responsabilités</w:t>
            </w:r>
            <w:r w:rsidR="008911C4">
              <w:rPr>
                <w:noProof/>
                <w:webHidden/>
              </w:rPr>
              <w:tab/>
            </w:r>
            <w:r w:rsidR="008911C4">
              <w:rPr>
                <w:noProof/>
                <w:webHidden/>
              </w:rPr>
              <w:fldChar w:fldCharType="begin"/>
            </w:r>
            <w:r w:rsidR="008911C4">
              <w:rPr>
                <w:noProof/>
                <w:webHidden/>
              </w:rPr>
              <w:instrText xml:space="preserve"> PAGEREF _Toc209347129 \h </w:instrText>
            </w:r>
            <w:r w:rsidR="008911C4">
              <w:rPr>
                <w:noProof/>
                <w:webHidden/>
              </w:rPr>
            </w:r>
            <w:r w:rsidR="008911C4">
              <w:rPr>
                <w:noProof/>
                <w:webHidden/>
              </w:rPr>
              <w:fldChar w:fldCharType="separate"/>
            </w:r>
            <w:r w:rsidR="008911C4">
              <w:rPr>
                <w:noProof/>
                <w:webHidden/>
              </w:rPr>
              <w:t>10</w:t>
            </w:r>
            <w:r w:rsidR="008911C4">
              <w:rPr>
                <w:noProof/>
                <w:webHidden/>
              </w:rPr>
              <w:fldChar w:fldCharType="end"/>
            </w:r>
          </w:hyperlink>
        </w:p>
        <w:p w14:paraId="4CD45E67" w14:textId="5E3C2F34"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30" w:history="1">
            <w:r w:rsidR="008911C4" w:rsidRPr="008D424D">
              <w:rPr>
                <w:rStyle w:val="Lienhypertexte"/>
                <w:rFonts w:ascii="Open Sans" w:hAnsi="Open Sans" w:cs="Open Sans"/>
                <w:noProof/>
              </w:rPr>
              <w:t>8.1 Obligations générales</w:t>
            </w:r>
            <w:r w:rsidR="008911C4">
              <w:rPr>
                <w:noProof/>
                <w:webHidden/>
              </w:rPr>
              <w:tab/>
            </w:r>
            <w:r w:rsidR="008911C4">
              <w:rPr>
                <w:noProof/>
                <w:webHidden/>
              </w:rPr>
              <w:fldChar w:fldCharType="begin"/>
            </w:r>
            <w:r w:rsidR="008911C4">
              <w:rPr>
                <w:noProof/>
                <w:webHidden/>
              </w:rPr>
              <w:instrText xml:space="preserve"> PAGEREF _Toc209347130 \h </w:instrText>
            </w:r>
            <w:r w:rsidR="008911C4">
              <w:rPr>
                <w:noProof/>
                <w:webHidden/>
              </w:rPr>
            </w:r>
            <w:r w:rsidR="008911C4">
              <w:rPr>
                <w:noProof/>
                <w:webHidden/>
              </w:rPr>
              <w:fldChar w:fldCharType="separate"/>
            </w:r>
            <w:r w:rsidR="008911C4">
              <w:rPr>
                <w:noProof/>
                <w:webHidden/>
              </w:rPr>
              <w:t>10</w:t>
            </w:r>
            <w:r w:rsidR="008911C4">
              <w:rPr>
                <w:noProof/>
                <w:webHidden/>
              </w:rPr>
              <w:fldChar w:fldCharType="end"/>
            </w:r>
          </w:hyperlink>
        </w:p>
        <w:p w14:paraId="0A367781" w14:textId="1C884255" w:rsidR="008911C4" w:rsidRDefault="00185C25">
          <w:pPr>
            <w:pStyle w:val="TM1"/>
            <w:tabs>
              <w:tab w:val="left" w:pos="660"/>
              <w:tab w:val="right" w:leader="dot" w:pos="9060"/>
            </w:tabs>
            <w:rPr>
              <w:rFonts w:asciiTheme="minorHAnsi" w:eastAsiaTheme="minorEastAsia" w:hAnsiTheme="minorHAnsi" w:cstheme="minorBidi"/>
              <w:noProof/>
              <w:kern w:val="0"/>
              <w:sz w:val="22"/>
              <w:szCs w:val="22"/>
              <w:lang w:eastAsia="fr-FR"/>
            </w:rPr>
          </w:pPr>
          <w:hyperlink w:anchor="_Toc209347131" w:history="1">
            <w:r w:rsidR="008911C4" w:rsidRPr="008D424D">
              <w:rPr>
                <w:rStyle w:val="Lienhypertexte"/>
                <w:rFonts w:ascii="Open Sans" w:hAnsi="Open Sans" w:cs="Open Sans"/>
                <w:noProof/>
              </w:rPr>
              <w:t>8.2</w:t>
            </w:r>
            <w:r w:rsidR="008911C4">
              <w:rPr>
                <w:rFonts w:asciiTheme="minorHAnsi" w:eastAsiaTheme="minorEastAsia" w:hAnsiTheme="minorHAnsi" w:cstheme="minorBidi"/>
                <w:noProof/>
                <w:kern w:val="0"/>
                <w:sz w:val="22"/>
                <w:szCs w:val="22"/>
                <w:lang w:eastAsia="fr-FR"/>
              </w:rPr>
              <w:tab/>
            </w:r>
            <w:r w:rsidR="008911C4" w:rsidRPr="008D424D">
              <w:rPr>
                <w:rStyle w:val="Lienhypertexte"/>
                <w:rFonts w:ascii="Open Sans" w:hAnsi="Open Sans" w:cs="Open Sans"/>
                <w:noProof/>
              </w:rPr>
              <w:t>Entretien</w:t>
            </w:r>
            <w:r w:rsidR="008911C4">
              <w:rPr>
                <w:noProof/>
                <w:webHidden/>
              </w:rPr>
              <w:tab/>
            </w:r>
            <w:r w:rsidR="008911C4">
              <w:rPr>
                <w:noProof/>
                <w:webHidden/>
              </w:rPr>
              <w:fldChar w:fldCharType="begin"/>
            </w:r>
            <w:r w:rsidR="008911C4">
              <w:rPr>
                <w:noProof/>
                <w:webHidden/>
              </w:rPr>
              <w:instrText xml:space="preserve"> PAGEREF _Toc209347131 \h </w:instrText>
            </w:r>
            <w:r w:rsidR="008911C4">
              <w:rPr>
                <w:noProof/>
                <w:webHidden/>
              </w:rPr>
            </w:r>
            <w:r w:rsidR="008911C4">
              <w:rPr>
                <w:noProof/>
                <w:webHidden/>
              </w:rPr>
              <w:fldChar w:fldCharType="separate"/>
            </w:r>
            <w:r w:rsidR="008911C4">
              <w:rPr>
                <w:noProof/>
                <w:webHidden/>
              </w:rPr>
              <w:t>10</w:t>
            </w:r>
            <w:r w:rsidR="008911C4">
              <w:rPr>
                <w:noProof/>
                <w:webHidden/>
              </w:rPr>
              <w:fldChar w:fldCharType="end"/>
            </w:r>
          </w:hyperlink>
        </w:p>
        <w:p w14:paraId="66933A6C" w14:textId="63C883B0"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32" w:history="1">
            <w:r w:rsidR="008911C4" w:rsidRPr="008D424D">
              <w:rPr>
                <w:rStyle w:val="Lienhypertexte"/>
                <w:rFonts w:ascii="Open Sans" w:hAnsi="Open Sans" w:cs="Open Sans"/>
                <w:noProof/>
              </w:rPr>
              <w:t>8.3 Travaux et Aménagements</w:t>
            </w:r>
            <w:r w:rsidR="008911C4">
              <w:rPr>
                <w:noProof/>
                <w:webHidden/>
              </w:rPr>
              <w:tab/>
            </w:r>
            <w:r w:rsidR="008911C4">
              <w:rPr>
                <w:noProof/>
                <w:webHidden/>
              </w:rPr>
              <w:fldChar w:fldCharType="begin"/>
            </w:r>
            <w:r w:rsidR="008911C4">
              <w:rPr>
                <w:noProof/>
                <w:webHidden/>
              </w:rPr>
              <w:instrText xml:space="preserve"> PAGEREF _Toc209347132 \h </w:instrText>
            </w:r>
            <w:r w:rsidR="008911C4">
              <w:rPr>
                <w:noProof/>
                <w:webHidden/>
              </w:rPr>
            </w:r>
            <w:r w:rsidR="008911C4">
              <w:rPr>
                <w:noProof/>
                <w:webHidden/>
              </w:rPr>
              <w:fldChar w:fldCharType="separate"/>
            </w:r>
            <w:r w:rsidR="008911C4">
              <w:rPr>
                <w:noProof/>
                <w:webHidden/>
              </w:rPr>
              <w:t>11</w:t>
            </w:r>
            <w:r w:rsidR="008911C4">
              <w:rPr>
                <w:noProof/>
                <w:webHidden/>
              </w:rPr>
              <w:fldChar w:fldCharType="end"/>
            </w:r>
          </w:hyperlink>
        </w:p>
        <w:p w14:paraId="393521AB" w14:textId="6323D469"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33" w:history="1">
            <w:r w:rsidR="008911C4" w:rsidRPr="008D424D">
              <w:rPr>
                <w:rStyle w:val="Lienhypertexte"/>
                <w:rFonts w:ascii="Open Sans" w:hAnsi="Open Sans" w:cs="Open Sans"/>
                <w:noProof/>
              </w:rPr>
              <w:t>8.4 Sécurité des personnes et du Bien</w:t>
            </w:r>
            <w:r w:rsidR="008911C4">
              <w:rPr>
                <w:noProof/>
                <w:webHidden/>
              </w:rPr>
              <w:tab/>
            </w:r>
            <w:r w:rsidR="008911C4">
              <w:rPr>
                <w:noProof/>
                <w:webHidden/>
              </w:rPr>
              <w:fldChar w:fldCharType="begin"/>
            </w:r>
            <w:r w:rsidR="008911C4">
              <w:rPr>
                <w:noProof/>
                <w:webHidden/>
              </w:rPr>
              <w:instrText xml:space="preserve"> PAGEREF _Toc209347133 \h </w:instrText>
            </w:r>
            <w:r w:rsidR="008911C4">
              <w:rPr>
                <w:noProof/>
                <w:webHidden/>
              </w:rPr>
            </w:r>
            <w:r w:rsidR="008911C4">
              <w:rPr>
                <w:noProof/>
                <w:webHidden/>
              </w:rPr>
              <w:fldChar w:fldCharType="separate"/>
            </w:r>
            <w:r w:rsidR="008911C4">
              <w:rPr>
                <w:noProof/>
                <w:webHidden/>
              </w:rPr>
              <w:t>11</w:t>
            </w:r>
            <w:r w:rsidR="008911C4">
              <w:rPr>
                <w:noProof/>
                <w:webHidden/>
              </w:rPr>
              <w:fldChar w:fldCharType="end"/>
            </w:r>
          </w:hyperlink>
        </w:p>
        <w:p w14:paraId="46596E32" w14:textId="5373F93E"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34" w:history="1">
            <w:r w:rsidR="008911C4" w:rsidRPr="008D424D">
              <w:rPr>
                <w:rStyle w:val="Lienhypertexte"/>
                <w:rFonts w:ascii="Open Sans" w:hAnsi="Open Sans" w:cs="Open Sans"/>
                <w:noProof/>
              </w:rPr>
              <w:t>8.5 Responsabilité et Assurances</w:t>
            </w:r>
            <w:r w:rsidR="008911C4">
              <w:rPr>
                <w:noProof/>
                <w:webHidden/>
              </w:rPr>
              <w:tab/>
            </w:r>
            <w:r w:rsidR="008911C4">
              <w:rPr>
                <w:noProof/>
                <w:webHidden/>
              </w:rPr>
              <w:fldChar w:fldCharType="begin"/>
            </w:r>
            <w:r w:rsidR="008911C4">
              <w:rPr>
                <w:noProof/>
                <w:webHidden/>
              </w:rPr>
              <w:instrText xml:space="preserve"> PAGEREF _Toc209347134 \h </w:instrText>
            </w:r>
            <w:r w:rsidR="008911C4">
              <w:rPr>
                <w:noProof/>
                <w:webHidden/>
              </w:rPr>
            </w:r>
            <w:r w:rsidR="008911C4">
              <w:rPr>
                <w:noProof/>
                <w:webHidden/>
              </w:rPr>
              <w:fldChar w:fldCharType="separate"/>
            </w:r>
            <w:r w:rsidR="008911C4">
              <w:rPr>
                <w:noProof/>
                <w:webHidden/>
              </w:rPr>
              <w:t>11</w:t>
            </w:r>
            <w:r w:rsidR="008911C4">
              <w:rPr>
                <w:noProof/>
                <w:webHidden/>
              </w:rPr>
              <w:fldChar w:fldCharType="end"/>
            </w:r>
          </w:hyperlink>
        </w:p>
        <w:p w14:paraId="6FE53C2B" w14:textId="59796DBD"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35" w:history="1">
            <w:r w:rsidR="008911C4" w:rsidRPr="008D424D">
              <w:rPr>
                <w:rStyle w:val="Lienhypertexte"/>
                <w:rFonts w:ascii="Open Sans" w:hAnsi="Open Sans" w:cs="Open Sans"/>
                <w:noProof/>
              </w:rPr>
              <w:t>Article 9. Date d’effet – Durée</w:t>
            </w:r>
            <w:r w:rsidR="008911C4">
              <w:rPr>
                <w:noProof/>
                <w:webHidden/>
              </w:rPr>
              <w:tab/>
            </w:r>
            <w:r w:rsidR="008911C4">
              <w:rPr>
                <w:noProof/>
                <w:webHidden/>
              </w:rPr>
              <w:fldChar w:fldCharType="begin"/>
            </w:r>
            <w:r w:rsidR="008911C4">
              <w:rPr>
                <w:noProof/>
                <w:webHidden/>
              </w:rPr>
              <w:instrText xml:space="preserve"> PAGEREF _Toc209347135 \h </w:instrText>
            </w:r>
            <w:r w:rsidR="008911C4">
              <w:rPr>
                <w:noProof/>
                <w:webHidden/>
              </w:rPr>
            </w:r>
            <w:r w:rsidR="008911C4">
              <w:rPr>
                <w:noProof/>
                <w:webHidden/>
              </w:rPr>
              <w:fldChar w:fldCharType="separate"/>
            </w:r>
            <w:r w:rsidR="008911C4">
              <w:rPr>
                <w:noProof/>
                <w:webHidden/>
              </w:rPr>
              <w:t>12</w:t>
            </w:r>
            <w:r w:rsidR="008911C4">
              <w:rPr>
                <w:noProof/>
                <w:webHidden/>
              </w:rPr>
              <w:fldChar w:fldCharType="end"/>
            </w:r>
          </w:hyperlink>
        </w:p>
        <w:p w14:paraId="48422CD1" w14:textId="4AC17662"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36" w:history="1">
            <w:r w:rsidR="008911C4" w:rsidRPr="008D424D">
              <w:rPr>
                <w:rStyle w:val="Lienhypertexte"/>
                <w:rFonts w:ascii="Open Sans" w:hAnsi="Open Sans" w:cs="Open Sans"/>
                <w:noProof/>
              </w:rPr>
              <w:t>Article 10. Dénonciation ou Résiliation</w:t>
            </w:r>
            <w:r w:rsidR="008911C4">
              <w:rPr>
                <w:noProof/>
                <w:webHidden/>
              </w:rPr>
              <w:tab/>
            </w:r>
            <w:r w:rsidR="008911C4">
              <w:rPr>
                <w:noProof/>
                <w:webHidden/>
              </w:rPr>
              <w:fldChar w:fldCharType="begin"/>
            </w:r>
            <w:r w:rsidR="008911C4">
              <w:rPr>
                <w:noProof/>
                <w:webHidden/>
              </w:rPr>
              <w:instrText xml:space="preserve"> PAGEREF _Toc209347136 \h </w:instrText>
            </w:r>
            <w:r w:rsidR="008911C4">
              <w:rPr>
                <w:noProof/>
                <w:webHidden/>
              </w:rPr>
            </w:r>
            <w:r w:rsidR="008911C4">
              <w:rPr>
                <w:noProof/>
                <w:webHidden/>
              </w:rPr>
              <w:fldChar w:fldCharType="separate"/>
            </w:r>
            <w:r w:rsidR="008911C4">
              <w:rPr>
                <w:noProof/>
                <w:webHidden/>
              </w:rPr>
              <w:t>12</w:t>
            </w:r>
            <w:r w:rsidR="008911C4">
              <w:rPr>
                <w:noProof/>
                <w:webHidden/>
              </w:rPr>
              <w:fldChar w:fldCharType="end"/>
            </w:r>
          </w:hyperlink>
        </w:p>
        <w:p w14:paraId="2DBE16AF" w14:textId="4A5C1022"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37" w:history="1">
            <w:r w:rsidR="008911C4" w:rsidRPr="008D424D">
              <w:rPr>
                <w:rStyle w:val="Lienhypertexte"/>
                <w:rFonts w:ascii="Open Sans" w:hAnsi="Open Sans" w:cs="Open Sans"/>
                <w:noProof/>
              </w:rPr>
              <w:t>10.1 Dénonciation</w:t>
            </w:r>
            <w:r w:rsidR="008911C4">
              <w:rPr>
                <w:noProof/>
                <w:webHidden/>
              </w:rPr>
              <w:tab/>
            </w:r>
            <w:r w:rsidR="008911C4">
              <w:rPr>
                <w:noProof/>
                <w:webHidden/>
              </w:rPr>
              <w:fldChar w:fldCharType="begin"/>
            </w:r>
            <w:r w:rsidR="008911C4">
              <w:rPr>
                <w:noProof/>
                <w:webHidden/>
              </w:rPr>
              <w:instrText xml:space="preserve"> PAGEREF _Toc209347137 \h </w:instrText>
            </w:r>
            <w:r w:rsidR="008911C4">
              <w:rPr>
                <w:noProof/>
                <w:webHidden/>
              </w:rPr>
            </w:r>
            <w:r w:rsidR="008911C4">
              <w:rPr>
                <w:noProof/>
                <w:webHidden/>
              </w:rPr>
              <w:fldChar w:fldCharType="separate"/>
            </w:r>
            <w:r w:rsidR="008911C4">
              <w:rPr>
                <w:noProof/>
                <w:webHidden/>
              </w:rPr>
              <w:t>12</w:t>
            </w:r>
            <w:r w:rsidR="008911C4">
              <w:rPr>
                <w:noProof/>
                <w:webHidden/>
              </w:rPr>
              <w:fldChar w:fldCharType="end"/>
            </w:r>
          </w:hyperlink>
        </w:p>
        <w:p w14:paraId="7078F95C" w14:textId="4A77ABA0"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38" w:history="1">
            <w:r w:rsidR="008911C4" w:rsidRPr="008D424D">
              <w:rPr>
                <w:rStyle w:val="Lienhypertexte"/>
                <w:rFonts w:ascii="Open Sans" w:hAnsi="Open Sans" w:cs="Open Sans"/>
                <w:noProof/>
              </w:rPr>
              <w:t>10.2 Résiliation à l’initiative de l’AP-HP</w:t>
            </w:r>
            <w:r w:rsidR="008911C4">
              <w:rPr>
                <w:noProof/>
                <w:webHidden/>
              </w:rPr>
              <w:tab/>
            </w:r>
            <w:r w:rsidR="008911C4">
              <w:rPr>
                <w:noProof/>
                <w:webHidden/>
              </w:rPr>
              <w:fldChar w:fldCharType="begin"/>
            </w:r>
            <w:r w:rsidR="008911C4">
              <w:rPr>
                <w:noProof/>
                <w:webHidden/>
              </w:rPr>
              <w:instrText xml:space="preserve"> PAGEREF _Toc209347138 \h </w:instrText>
            </w:r>
            <w:r w:rsidR="008911C4">
              <w:rPr>
                <w:noProof/>
                <w:webHidden/>
              </w:rPr>
            </w:r>
            <w:r w:rsidR="008911C4">
              <w:rPr>
                <w:noProof/>
                <w:webHidden/>
              </w:rPr>
              <w:fldChar w:fldCharType="separate"/>
            </w:r>
            <w:r w:rsidR="008911C4">
              <w:rPr>
                <w:noProof/>
                <w:webHidden/>
              </w:rPr>
              <w:t>12</w:t>
            </w:r>
            <w:r w:rsidR="008911C4">
              <w:rPr>
                <w:noProof/>
                <w:webHidden/>
              </w:rPr>
              <w:fldChar w:fldCharType="end"/>
            </w:r>
          </w:hyperlink>
        </w:p>
        <w:p w14:paraId="6C032AB1" w14:textId="454B035F"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39" w:history="1">
            <w:r w:rsidR="008911C4" w:rsidRPr="008D424D">
              <w:rPr>
                <w:rStyle w:val="Lienhypertexte"/>
                <w:rFonts w:ascii="Open Sans" w:hAnsi="Open Sans" w:cs="Open Sans"/>
                <w:i/>
                <w:noProof/>
              </w:rPr>
              <w:t>10.2.1 Résiliation pour faute</w:t>
            </w:r>
            <w:r w:rsidR="008911C4">
              <w:rPr>
                <w:noProof/>
                <w:webHidden/>
              </w:rPr>
              <w:tab/>
            </w:r>
            <w:r w:rsidR="008911C4">
              <w:rPr>
                <w:noProof/>
                <w:webHidden/>
              </w:rPr>
              <w:fldChar w:fldCharType="begin"/>
            </w:r>
            <w:r w:rsidR="008911C4">
              <w:rPr>
                <w:noProof/>
                <w:webHidden/>
              </w:rPr>
              <w:instrText xml:space="preserve"> PAGEREF _Toc209347139 \h </w:instrText>
            </w:r>
            <w:r w:rsidR="008911C4">
              <w:rPr>
                <w:noProof/>
                <w:webHidden/>
              </w:rPr>
            </w:r>
            <w:r w:rsidR="008911C4">
              <w:rPr>
                <w:noProof/>
                <w:webHidden/>
              </w:rPr>
              <w:fldChar w:fldCharType="separate"/>
            </w:r>
            <w:r w:rsidR="008911C4">
              <w:rPr>
                <w:noProof/>
                <w:webHidden/>
              </w:rPr>
              <w:t>12</w:t>
            </w:r>
            <w:r w:rsidR="008911C4">
              <w:rPr>
                <w:noProof/>
                <w:webHidden/>
              </w:rPr>
              <w:fldChar w:fldCharType="end"/>
            </w:r>
          </w:hyperlink>
        </w:p>
        <w:p w14:paraId="5089B446" w14:textId="5DD804CF"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40" w:history="1">
            <w:r w:rsidR="008911C4" w:rsidRPr="008D424D">
              <w:rPr>
                <w:rStyle w:val="Lienhypertexte"/>
                <w:rFonts w:ascii="Open Sans" w:hAnsi="Open Sans" w:cs="Open Sans"/>
                <w:i/>
                <w:noProof/>
              </w:rPr>
              <w:t>10.2.2 Résiliation pour motif d'intérêt général</w:t>
            </w:r>
            <w:r w:rsidR="008911C4">
              <w:rPr>
                <w:noProof/>
                <w:webHidden/>
              </w:rPr>
              <w:tab/>
            </w:r>
            <w:r w:rsidR="008911C4">
              <w:rPr>
                <w:noProof/>
                <w:webHidden/>
              </w:rPr>
              <w:fldChar w:fldCharType="begin"/>
            </w:r>
            <w:r w:rsidR="008911C4">
              <w:rPr>
                <w:noProof/>
                <w:webHidden/>
              </w:rPr>
              <w:instrText xml:space="preserve"> PAGEREF _Toc209347140 \h </w:instrText>
            </w:r>
            <w:r w:rsidR="008911C4">
              <w:rPr>
                <w:noProof/>
                <w:webHidden/>
              </w:rPr>
            </w:r>
            <w:r w:rsidR="008911C4">
              <w:rPr>
                <w:noProof/>
                <w:webHidden/>
              </w:rPr>
              <w:fldChar w:fldCharType="separate"/>
            </w:r>
            <w:r w:rsidR="008911C4">
              <w:rPr>
                <w:noProof/>
                <w:webHidden/>
              </w:rPr>
              <w:t>12</w:t>
            </w:r>
            <w:r w:rsidR="008911C4">
              <w:rPr>
                <w:noProof/>
                <w:webHidden/>
              </w:rPr>
              <w:fldChar w:fldCharType="end"/>
            </w:r>
          </w:hyperlink>
        </w:p>
        <w:p w14:paraId="4DD5B187" w14:textId="532B59EE"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41" w:history="1">
            <w:r w:rsidR="008911C4" w:rsidRPr="008D424D">
              <w:rPr>
                <w:rStyle w:val="Lienhypertexte"/>
                <w:rFonts w:ascii="Open Sans" w:hAnsi="Open Sans" w:cs="Open Sans"/>
                <w:i/>
                <w:noProof/>
              </w:rPr>
              <w:t>10.2.3 Résiliation unilatérale</w:t>
            </w:r>
            <w:r w:rsidR="008911C4">
              <w:rPr>
                <w:noProof/>
                <w:webHidden/>
              </w:rPr>
              <w:tab/>
            </w:r>
            <w:r w:rsidR="008911C4">
              <w:rPr>
                <w:noProof/>
                <w:webHidden/>
              </w:rPr>
              <w:fldChar w:fldCharType="begin"/>
            </w:r>
            <w:r w:rsidR="008911C4">
              <w:rPr>
                <w:noProof/>
                <w:webHidden/>
              </w:rPr>
              <w:instrText xml:space="preserve"> PAGEREF _Toc209347141 \h </w:instrText>
            </w:r>
            <w:r w:rsidR="008911C4">
              <w:rPr>
                <w:noProof/>
                <w:webHidden/>
              </w:rPr>
            </w:r>
            <w:r w:rsidR="008911C4">
              <w:rPr>
                <w:noProof/>
                <w:webHidden/>
              </w:rPr>
              <w:fldChar w:fldCharType="separate"/>
            </w:r>
            <w:r w:rsidR="008911C4">
              <w:rPr>
                <w:noProof/>
                <w:webHidden/>
              </w:rPr>
              <w:t>12</w:t>
            </w:r>
            <w:r w:rsidR="008911C4">
              <w:rPr>
                <w:noProof/>
                <w:webHidden/>
              </w:rPr>
              <w:fldChar w:fldCharType="end"/>
            </w:r>
          </w:hyperlink>
        </w:p>
        <w:p w14:paraId="1A08688E" w14:textId="28BB3BA9"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42" w:history="1">
            <w:r w:rsidR="008911C4" w:rsidRPr="008D424D">
              <w:rPr>
                <w:rStyle w:val="Lienhypertexte"/>
                <w:rFonts w:ascii="Open Sans" w:hAnsi="Open Sans" w:cs="Open Sans"/>
                <w:noProof/>
              </w:rPr>
              <w:t>10.3 Résiliation à l’initiative du Titulaire</w:t>
            </w:r>
            <w:r w:rsidR="008911C4">
              <w:rPr>
                <w:noProof/>
                <w:webHidden/>
              </w:rPr>
              <w:tab/>
            </w:r>
            <w:r w:rsidR="008911C4">
              <w:rPr>
                <w:noProof/>
                <w:webHidden/>
              </w:rPr>
              <w:fldChar w:fldCharType="begin"/>
            </w:r>
            <w:r w:rsidR="008911C4">
              <w:rPr>
                <w:noProof/>
                <w:webHidden/>
              </w:rPr>
              <w:instrText xml:space="preserve"> PAGEREF _Toc209347142 \h </w:instrText>
            </w:r>
            <w:r w:rsidR="008911C4">
              <w:rPr>
                <w:noProof/>
                <w:webHidden/>
              </w:rPr>
            </w:r>
            <w:r w:rsidR="008911C4">
              <w:rPr>
                <w:noProof/>
                <w:webHidden/>
              </w:rPr>
              <w:fldChar w:fldCharType="separate"/>
            </w:r>
            <w:r w:rsidR="008911C4">
              <w:rPr>
                <w:noProof/>
                <w:webHidden/>
              </w:rPr>
              <w:t>12</w:t>
            </w:r>
            <w:r w:rsidR="008911C4">
              <w:rPr>
                <w:noProof/>
                <w:webHidden/>
              </w:rPr>
              <w:fldChar w:fldCharType="end"/>
            </w:r>
          </w:hyperlink>
        </w:p>
        <w:p w14:paraId="4F9FC143" w14:textId="2DF15FAB"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43" w:history="1">
            <w:r w:rsidR="008911C4" w:rsidRPr="008D424D">
              <w:rPr>
                <w:rStyle w:val="Lienhypertexte"/>
                <w:rFonts w:ascii="Open Sans" w:hAnsi="Open Sans" w:cs="Open Sans"/>
                <w:noProof/>
              </w:rPr>
              <w:t>10.4 Résiliation pour liquidation judiciaire</w:t>
            </w:r>
            <w:r w:rsidR="008911C4">
              <w:rPr>
                <w:noProof/>
                <w:webHidden/>
              </w:rPr>
              <w:tab/>
            </w:r>
            <w:r w:rsidR="008911C4">
              <w:rPr>
                <w:noProof/>
                <w:webHidden/>
              </w:rPr>
              <w:fldChar w:fldCharType="begin"/>
            </w:r>
            <w:r w:rsidR="008911C4">
              <w:rPr>
                <w:noProof/>
                <w:webHidden/>
              </w:rPr>
              <w:instrText xml:space="preserve"> PAGEREF _Toc209347143 \h </w:instrText>
            </w:r>
            <w:r w:rsidR="008911C4">
              <w:rPr>
                <w:noProof/>
                <w:webHidden/>
              </w:rPr>
            </w:r>
            <w:r w:rsidR="008911C4">
              <w:rPr>
                <w:noProof/>
                <w:webHidden/>
              </w:rPr>
              <w:fldChar w:fldCharType="separate"/>
            </w:r>
            <w:r w:rsidR="008911C4">
              <w:rPr>
                <w:noProof/>
                <w:webHidden/>
              </w:rPr>
              <w:t>13</w:t>
            </w:r>
            <w:r w:rsidR="008911C4">
              <w:rPr>
                <w:noProof/>
                <w:webHidden/>
              </w:rPr>
              <w:fldChar w:fldCharType="end"/>
            </w:r>
          </w:hyperlink>
        </w:p>
        <w:p w14:paraId="3EC61197" w14:textId="3E915749"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44" w:history="1">
            <w:r w:rsidR="008911C4" w:rsidRPr="008D424D">
              <w:rPr>
                <w:rStyle w:val="Lienhypertexte"/>
                <w:rFonts w:ascii="Open Sans" w:hAnsi="Open Sans" w:cs="Open Sans"/>
                <w:noProof/>
              </w:rPr>
              <w:t>Article 11. Restitution du Bien mis à disposition</w:t>
            </w:r>
            <w:r w:rsidR="008911C4">
              <w:rPr>
                <w:noProof/>
                <w:webHidden/>
              </w:rPr>
              <w:tab/>
            </w:r>
            <w:r w:rsidR="008911C4">
              <w:rPr>
                <w:noProof/>
                <w:webHidden/>
              </w:rPr>
              <w:fldChar w:fldCharType="begin"/>
            </w:r>
            <w:r w:rsidR="008911C4">
              <w:rPr>
                <w:noProof/>
                <w:webHidden/>
              </w:rPr>
              <w:instrText xml:space="preserve"> PAGEREF _Toc209347144 \h </w:instrText>
            </w:r>
            <w:r w:rsidR="008911C4">
              <w:rPr>
                <w:noProof/>
                <w:webHidden/>
              </w:rPr>
            </w:r>
            <w:r w:rsidR="008911C4">
              <w:rPr>
                <w:noProof/>
                <w:webHidden/>
              </w:rPr>
              <w:fldChar w:fldCharType="separate"/>
            </w:r>
            <w:r w:rsidR="008911C4">
              <w:rPr>
                <w:noProof/>
                <w:webHidden/>
              </w:rPr>
              <w:t>13</w:t>
            </w:r>
            <w:r w:rsidR="008911C4">
              <w:rPr>
                <w:noProof/>
                <w:webHidden/>
              </w:rPr>
              <w:fldChar w:fldCharType="end"/>
            </w:r>
          </w:hyperlink>
        </w:p>
        <w:p w14:paraId="4F9D970F" w14:textId="4E720319"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45" w:history="1">
            <w:r w:rsidR="008911C4" w:rsidRPr="008D424D">
              <w:rPr>
                <w:rStyle w:val="Lienhypertexte"/>
                <w:rFonts w:ascii="Open Sans" w:hAnsi="Open Sans" w:cs="Open Sans"/>
                <w:noProof/>
              </w:rPr>
              <w:t>11.1 Restitution des lieux libres de toute occupation</w:t>
            </w:r>
            <w:r w:rsidR="008911C4">
              <w:rPr>
                <w:noProof/>
                <w:webHidden/>
              </w:rPr>
              <w:tab/>
            </w:r>
            <w:r w:rsidR="008911C4">
              <w:rPr>
                <w:noProof/>
                <w:webHidden/>
              </w:rPr>
              <w:fldChar w:fldCharType="begin"/>
            </w:r>
            <w:r w:rsidR="008911C4">
              <w:rPr>
                <w:noProof/>
                <w:webHidden/>
              </w:rPr>
              <w:instrText xml:space="preserve"> PAGEREF _Toc209347145 \h </w:instrText>
            </w:r>
            <w:r w:rsidR="008911C4">
              <w:rPr>
                <w:noProof/>
                <w:webHidden/>
              </w:rPr>
            </w:r>
            <w:r w:rsidR="008911C4">
              <w:rPr>
                <w:noProof/>
                <w:webHidden/>
              </w:rPr>
              <w:fldChar w:fldCharType="separate"/>
            </w:r>
            <w:r w:rsidR="008911C4">
              <w:rPr>
                <w:noProof/>
                <w:webHidden/>
              </w:rPr>
              <w:t>13</w:t>
            </w:r>
            <w:r w:rsidR="008911C4">
              <w:rPr>
                <w:noProof/>
                <w:webHidden/>
              </w:rPr>
              <w:fldChar w:fldCharType="end"/>
            </w:r>
          </w:hyperlink>
        </w:p>
        <w:p w14:paraId="6BB9060B" w14:textId="3B6078AE"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46" w:history="1">
            <w:r w:rsidR="008911C4" w:rsidRPr="008D424D">
              <w:rPr>
                <w:rStyle w:val="Lienhypertexte"/>
                <w:rFonts w:ascii="Open Sans" w:hAnsi="Open Sans" w:cs="Open Sans"/>
                <w:noProof/>
              </w:rPr>
              <w:t>11.2 Conséquences financières en cas de maintien dans les lieux du Titulaire à l’issue de la présente convention</w:t>
            </w:r>
            <w:r w:rsidR="008911C4">
              <w:rPr>
                <w:noProof/>
                <w:webHidden/>
              </w:rPr>
              <w:tab/>
            </w:r>
            <w:r w:rsidR="008911C4">
              <w:rPr>
                <w:noProof/>
                <w:webHidden/>
              </w:rPr>
              <w:fldChar w:fldCharType="begin"/>
            </w:r>
            <w:r w:rsidR="008911C4">
              <w:rPr>
                <w:noProof/>
                <w:webHidden/>
              </w:rPr>
              <w:instrText xml:space="preserve"> PAGEREF _Toc209347146 \h </w:instrText>
            </w:r>
            <w:r w:rsidR="008911C4">
              <w:rPr>
                <w:noProof/>
                <w:webHidden/>
              </w:rPr>
            </w:r>
            <w:r w:rsidR="008911C4">
              <w:rPr>
                <w:noProof/>
                <w:webHidden/>
              </w:rPr>
              <w:fldChar w:fldCharType="separate"/>
            </w:r>
            <w:r w:rsidR="008911C4">
              <w:rPr>
                <w:noProof/>
                <w:webHidden/>
              </w:rPr>
              <w:t>13</w:t>
            </w:r>
            <w:r w:rsidR="008911C4">
              <w:rPr>
                <w:noProof/>
                <w:webHidden/>
              </w:rPr>
              <w:fldChar w:fldCharType="end"/>
            </w:r>
          </w:hyperlink>
        </w:p>
        <w:p w14:paraId="3429CDE8" w14:textId="4475C80C"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47" w:history="1">
            <w:r w:rsidR="008911C4" w:rsidRPr="008D424D">
              <w:rPr>
                <w:rStyle w:val="Lienhypertexte"/>
                <w:rFonts w:ascii="Open Sans" w:hAnsi="Open Sans" w:cs="Open Sans"/>
                <w:i/>
                <w:noProof/>
              </w:rPr>
              <w:t>11.2.1 Indemnité due en cas d’occupation irrégulière du domaine public</w:t>
            </w:r>
            <w:r w:rsidR="008911C4">
              <w:rPr>
                <w:noProof/>
                <w:webHidden/>
              </w:rPr>
              <w:tab/>
            </w:r>
            <w:r w:rsidR="008911C4">
              <w:rPr>
                <w:noProof/>
                <w:webHidden/>
              </w:rPr>
              <w:fldChar w:fldCharType="begin"/>
            </w:r>
            <w:r w:rsidR="008911C4">
              <w:rPr>
                <w:noProof/>
                <w:webHidden/>
              </w:rPr>
              <w:instrText xml:space="preserve"> PAGEREF _Toc209347147 \h </w:instrText>
            </w:r>
            <w:r w:rsidR="008911C4">
              <w:rPr>
                <w:noProof/>
                <w:webHidden/>
              </w:rPr>
            </w:r>
            <w:r w:rsidR="008911C4">
              <w:rPr>
                <w:noProof/>
                <w:webHidden/>
              </w:rPr>
              <w:fldChar w:fldCharType="separate"/>
            </w:r>
            <w:r w:rsidR="008911C4">
              <w:rPr>
                <w:noProof/>
                <w:webHidden/>
              </w:rPr>
              <w:t>13</w:t>
            </w:r>
            <w:r w:rsidR="008911C4">
              <w:rPr>
                <w:noProof/>
                <w:webHidden/>
              </w:rPr>
              <w:fldChar w:fldCharType="end"/>
            </w:r>
          </w:hyperlink>
        </w:p>
        <w:p w14:paraId="42CD0523" w14:textId="04491938"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48" w:history="1">
            <w:r w:rsidR="008911C4" w:rsidRPr="008D424D">
              <w:rPr>
                <w:rStyle w:val="Lienhypertexte"/>
                <w:rFonts w:ascii="Open Sans" w:hAnsi="Open Sans" w:cs="Open Sans"/>
                <w:i/>
                <w:noProof/>
              </w:rPr>
              <w:t>11.2.2 Pénalité de non libération</w:t>
            </w:r>
            <w:r w:rsidR="008911C4">
              <w:rPr>
                <w:noProof/>
                <w:webHidden/>
              </w:rPr>
              <w:tab/>
            </w:r>
            <w:r w:rsidR="008911C4">
              <w:rPr>
                <w:noProof/>
                <w:webHidden/>
              </w:rPr>
              <w:fldChar w:fldCharType="begin"/>
            </w:r>
            <w:r w:rsidR="008911C4">
              <w:rPr>
                <w:noProof/>
                <w:webHidden/>
              </w:rPr>
              <w:instrText xml:space="preserve"> PAGEREF _Toc209347148 \h </w:instrText>
            </w:r>
            <w:r w:rsidR="008911C4">
              <w:rPr>
                <w:noProof/>
                <w:webHidden/>
              </w:rPr>
            </w:r>
            <w:r w:rsidR="008911C4">
              <w:rPr>
                <w:noProof/>
                <w:webHidden/>
              </w:rPr>
              <w:fldChar w:fldCharType="separate"/>
            </w:r>
            <w:r w:rsidR="008911C4">
              <w:rPr>
                <w:noProof/>
                <w:webHidden/>
              </w:rPr>
              <w:t>13</w:t>
            </w:r>
            <w:r w:rsidR="008911C4">
              <w:rPr>
                <w:noProof/>
                <w:webHidden/>
              </w:rPr>
              <w:fldChar w:fldCharType="end"/>
            </w:r>
          </w:hyperlink>
        </w:p>
        <w:p w14:paraId="4E4AF0F9" w14:textId="7F4B4B77"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49" w:history="1">
            <w:r w:rsidR="008911C4" w:rsidRPr="008D424D">
              <w:rPr>
                <w:rStyle w:val="Lienhypertexte"/>
                <w:rFonts w:ascii="Open Sans" w:hAnsi="Open Sans" w:cs="Open Sans"/>
                <w:noProof/>
              </w:rPr>
              <w:t>Article 12. Pénalités</w:t>
            </w:r>
            <w:r w:rsidR="008911C4">
              <w:rPr>
                <w:noProof/>
                <w:webHidden/>
              </w:rPr>
              <w:tab/>
            </w:r>
            <w:r w:rsidR="008911C4">
              <w:rPr>
                <w:noProof/>
                <w:webHidden/>
              </w:rPr>
              <w:fldChar w:fldCharType="begin"/>
            </w:r>
            <w:r w:rsidR="008911C4">
              <w:rPr>
                <w:noProof/>
                <w:webHidden/>
              </w:rPr>
              <w:instrText xml:space="preserve"> PAGEREF _Toc209347149 \h </w:instrText>
            </w:r>
            <w:r w:rsidR="008911C4">
              <w:rPr>
                <w:noProof/>
                <w:webHidden/>
              </w:rPr>
            </w:r>
            <w:r w:rsidR="008911C4">
              <w:rPr>
                <w:noProof/>
                <w:webHidden/>
              </w:rPr>
              <w:fldChar w:fldCharType="separate"/>
            </w:r>
            <w:r w:rsidR="008911C4">
              <w:rPr>
                <w:noProof/>
                <w:webHidden/>
              </w:rPr>
              <w:t>13</w:t>
            </w:r>
            <w:r w:rsidR="008911C4">
              <w:rPr>
                <w:noProof/>
                <w:webHidden/>
              </w:rPr>
              <w:fldChar w:fldCharType="end"/>
            </w:r>
          </w:hyperlink>
        </w:p>
        <w:p w14:paraId="2C0B5175" w14:textId="11B34FC4"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50" w:history="1">
            <w:r w:rsidR="008911C4" w:rsidRPr="008D424D">
              <w:rPr>
                <w:rStyle w:val="Lienhypertexte"/>
                <w:rFonts w:ascii="Open Sans" w:hAnsi="Open Sans" w:cs="Open Sans"/>
                <w:noProof/>
              </w:rPr>
              <w:t>Article 13. Mesures d’urgence</w:t>
            </w:r>
            <w:r w:rsidR="008911C4">
              <w:rPr>
                <w:noProof/>
                <w:webHidden/>
              </w:rPr>
              <w:tab/>
            </w:r>
            <w:r w:rsidR="008911C4">
              <w:rPr>
                <w:noProof/>
                <w:webHidden/>
              </w:rPr>
              <w:fldChar w:fldCharType="begin"/>
            </w:r>
            <w:r w:rsidR="008911C4">
              <w:rPr>
                <w:noProof/>
                <w:webHidden/>
              </w:rPr>
              <w:instrText xml:space="preserve"> PAGEREF _Toc209347150 \h </w:instrText>
            </w:r>
            <w:r w:rsidR="008911C4">
              <w:rPr>
                <w:noProof/>
                <w:webHidden/>
              </w:rPr>
            </w:r>
            <w:r w:rsidR="008911C4">
              <w:rPr>
                <w:noProof/>
                <w:webHidden/>
              </w:rPr>
              <w:fldChar w:fldCharType="separate"/>
            </w:r>
            <w:r w:rsidR="008911C4">
              <w:rPr>
                <w:noProof/>
                <w:webHidden/>
              </w:rPr>
              <w:t>14</w:t>
            </w:r>
            <w:r w:rsidR="008911C4">
              <w:rPr>
                <w:noProof/>
                <w:webHidden/>
              </w:rPr>
              <w:fldChar w:fldCharType="end"/>
            </w:r>
          </w:hyperlink>
        </w:p>
        <w:p w14:paraId="4940B68B" w14:textId="6506099A"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51" w:history="1">
            <w:r w:rsidR="008911C4" w:rsidRPr="008D424D">
              <w:rPr>
                <w:rStyle w:val="Lienhypertexte"/>
                <w:rFonts w:ascii="Open Sans" w:hAnsi="Open Sans" w:cs="Open Sans"/>
                <w:noProof/>
              </w:rPr>
              <w:t>Article 14. Constat de force majeure, de fait du prince ou de circonstances exceptionnelles</w:t>
            </w:r>
            <w:r w:rsidR="008911C4">
              <w:rPr>
                <w:noProof/>
                <w:webHidden/>
              </w:rPr>
              <w:tab/>
            </w:r>
            <w:r w:rsidR="008911C4">
              <w:rPr>
                <w:noProof/>
                <w:webHidden/>
              </w:rPr>
              <w:fldChar w:fldCharType="begin"/>
            </w:r>
            <w:r w:rsidR="008911C4">
              <w:rPr>
                <w:noProof/>
                <w:webHidden/>
              </w:rPr>
              <w:instrText xml:space="preserve"> PAGEREF _Toc209347151 \h </w:instrText>
            </w:r>
            <w:r w:rsidR="008911C4">
              <w:rPr>
                <w:noProof/>
                <w:webHidden/>
              </w:rPr>
            </w:r>
            <w:r w:rsidR="008911C4">
              <w:rPr>
                <w:noProof/>
                <w:webHidden/>
              </w:rPr>
              <w:fldChar w:fldCharType="separate"/>
            </w:r>
            <w:r w:rsidR="008911C4">
              <w:rPr>
                <w:noProof/>
                <w:webHidden/>
              </w:rPr>
              <w:t>14</w:t>
            </w:r>
            <w:r w:rsidR="008911C4">
              <w:rPr>
                <w:noProof/>
                <w:webHidden/>
              </w:rPr>
              <w:fldChar w:fldCharType="end"/>
            </w:r>
          </w:hyperlink>
        </w:p>
        <w:p w14:paraId="52A7BF72" w14:textId="611BCCAC"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52" w:history="1">
            <w:r w:rsidR="008911C4" w:rsidRPr="008D424D">
              <w:rPr>
                <w:rStyle w:val="Lienhypertexte"/>
                <w:rFonts w:ascii="Open Sans" w:hAnsi="Open Sans" w:cs="Open Sans"/>
                <w:noProof/>
              </w:rPr>
              <w:t>14.1 Définitions</w:t>
            </w:r>
            <w:r w:rsidR="008911C4">
              <w:rPr>
                <w:noProof/>
                <w:webHidden/>
              </w:rPr>
              <w:tab/>
            </w:r>
            <w:r w:rsidR="008911C4">
              <w:rPr>
                <w:noProof/>
                <w:webHidden/>
              </w:rPr>
              <w:fldChar w:fldCharType="begin"/>
            </w:r>
            <w:r w:rsidR="008911C4">
              <w:rPr>
                <w:noProof/>
                <w:webHidden/>
              </w:rPr>
              <w:instrText xml:space="preserve"> PAGEREF _Toc209347152 \h </w:instrText>
            </w:r>
            <w:r w:rsidR="008911C4">
              <w:rPr>
                <w:noProof/>
                <w:webHidden/>
              </w:rPr>
            </w:r>
            <w:r w:rsidR="008911C4">
              <w:rPr>
                <w:noProof/>
                <w:webHidden/>
              </w:rPr>
              <w:fldChar w:fldCharType="separate"/>
            </w:r>
            <w:r w:rsidR="008911C4">
              <w:rPr>
                <w:noProof/>
                <w:webHidden/>
              </w:rPr>
              <w:t>14</w:t>
            </w:r>
            <w:r w:rsidR="008911C4">
              <w:rPr>
                <w:noProof/>
                <w:webHidden/>
              </w:rPr>
              <w:fldChar w:fldCharType="end"/>
            </w:r>
          </w:hyperlink>
        </w:p>
        <w:p w14:paraId="08686729" w14:textId="47EE7698"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53" w:history="1">
            <w:r w:rsidR="008911C4" w:rsidRPr="008D424D">
              <w:rPr>
                <w:rStyle w:val="Lienhypertexte"/>
                <w:rFonts w:ascii="Open Sans" w:hAnsi="Open Sans" w:cs="Open Sans"/>
                <w:i/>
                <w:noProof/>
              </w:rPr>
              <w:t>14.1.1 Force majeure</w:t>
            </w:r>
            <w:r w:rsidR="008911C4">
              <w:rPr>
                <w:noProof/>
                <w:webHidden/>
              </w:rPr>
              <w:tab/>
            </w:r>
            <w:r w:rsidR="008911C4">
              <w:rPr>
                <w:noProof/>
                <w:webHidden/>
              </w:rPr>
              <w:fldChar w:fldCharType="begin"/>
            </w:r>
            <w:r w:rsidR="008911C4">
              <w:rPr>
                <w:noProof/>
                <w:webHidden/>
              </w:rPr>
              <w:instrText xml:space="preserve"> PAGEREF _Toc209347153 \h </w:instrText>
            </w:r>
            <w:r w:rsidR="008911C4">
              <w:rPr>
                <w:noProof/>
                <w:webHidden/>
              </w:rPr>
            </w:r>
            <w:r w:rsidR="008911C4">
              <w:rPr>
                <w:noProof/>
                <w:webHidden/>
              </w:rPr>
              <w:fldChar w:fldCharType="separate"/>
            </w:r>
            <w:r w:rsidR="008911C4">
              <w:rPr>
                <w:noProof/>
                <w:webHidden/>
              </w:rPr>
              <w:t>14</w:t>
            </w:r>
            <w:r w:rsidR="008911C4">
              <w:rPr>
                <w:noProof/>
                <w:webHidden/>
              </w:rPr>
              <w:fldChar w:fldCharType="end"/>
            </w:r>
          </w:hyperlink>
        </w:p>
        <w:p w14:paraId="284A5534" w14:textId="28732EDF"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54" w:history="1">
            <w:r w:rsidR="008911C4" w:rsidRPr="008D424D">
              <w:rPr>
                <w:rStyle w:val="Lienhypertexte"/>
                <w:rFonts w:ascii="Open Sans" w:hAnsi="Open Sans" w:cs="Open Sans"/>
                <w:i/>
                <w:noProof/>
              </w:rPr>
              <w:t>14.1.2 Fait du prince</w:t>
            </w:r>
            <w:r w:rsidR="008911C4">
              <w:rPr>
                <w:noProof/>
                <w:webHidden/>
              </w:rPr>
              <w:tab/>
            </w:r>
            <w:r w:rsidR="008911C4">
              <w:rPr>
                <w:noProof/>
                <w:webHidden/>
              </w:rPr>
              <w:fldChar w:fldCharType="begin"/>
            </w:r>
            <w:r w:rsidR="008911C4">
              <w:rPr>
                <w:noProof/>
                <w:webHidden/>
              </w:rPr>
              <w:instrText xml:space="preserve"> PAGEREF _Toc209347154 \h </w:instrText>
            </w:r>
            <w:r w:rsidR="008911C4">
              <w:rPr>
                <w:noProof/>
                <w:webHidden/>
              </w:rPr>
            </w:r>
            <w:r w:rsidR="008911C4">
              <w:rPr>
                <w:noProof/>
                <w:webHidden/>
              </w:rPr>
              <w:fldChar w:fldCharType="separate"/>
            </w:r>
            <w:r w:rsidR="008911C4">
              <w:rPr>
                <w:noProof/>
                <w:webHidden/>
              </w:rPr>
              <w:t>14</w:t>
            </w:r>
            <w:r w:rsidR="008911C4">
              <w:rPr>
                <w:noProof/>
                <w:webHidden/>
              </w:rPr>
              <w:fldChar w:fldCharType="end"/>
            </w:r>
          </w:hyperlink>
        </w:p>
        <w:p w14:paraId="46B38667" w14:textId="6DABEBB7"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55" w:history="1">
            <w:r w:rsidR="008911C4" w:rsidRPr="008D424D">
              <w:rPr>
                <w:rStyle w:val="Lienhypertexte"/>
                <w:rFonts w:ascii="Open Sans" w:hAnsi="Open Sans" w:cs="Open Sans"/>
                <w:i/>
                <w:noProof/>
              </w:rPr>
              <w:t>14.1.3 Circonstances exceptionnelles</w:t>
            </w:r>
            <w:r w:rsidR="008911C4">
              <w:rPr>
                <w:noProof/>
                <w:webHidden/>
              </w:rPr>
              <w:tab/>
            </w:r>
            <w:r w:rsidR="008911C4">
              <w:rPr>
                <w:noProof/>
                <w:webHidden/>
              </w:rPr>
              <w:fldChar w:fldCharType="begin"/>
            </w:r>
            <w:r w:rsidR="008911C4">
              <w:rPr>
                <w:noProof/>
                <w:webHidden/>
              </w:rPr>
              <w:instrText xml:space="preserve"> PAGEREF _Toc209347155 \h </w:instrText>
            </w:r>
            <w:r w:rsidR="008911C4">
              <w:rPr>
                <w:noProof/>
                <w:webHidden/>
              </w:rPr>
            </w:r>
            <w:r w:rsidR="008911C4">
              <w:rPr>
                <w:noProof/>
                <w:webHidden/>
              </w:rPr>
              <w:fldChar w:fldCharType="separate"/>
            </w:r>
            <w:r w:rsidR="008911C4">
              <w:rPr>
                <w:noProof/>
                <w:webHidden/>
              </w:rPr>
              <w:t>14</w:t>
            </w:r>
            <w:r w:rsidR="008911C4">
              <w:rPr>
                <w:noProof/>
                <w:webHidden/>
              </w:rPr>
              <w:fldChar w:fldCharType="end"/>
            </w:r>
          </w:hyperlink>
        </w:p>
        <w:p w14:paraId="70380770" w14:textId="22133C4D"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56" w:history="1">
            <w:r w:rsidR="008911C4" w:rsidRPr="008D424D">
              <w:rPr>
                <w:rStyle w:val="Lienhypertexte"/>
                <w:rFonts w:ascii="Open Sans" w:hAnsi="Open Sans" w:cs="Open Sans"/>
                <w:noProof/>
              </w:rPr>
              <w:t>14.2 Dispositions en cas de force majeure, de fait du prince ou de circonstances exceptionnelles</w:t>
            </w:r>
            <w:r w:rsidR="008911C4">
              <w:rPr>
                <w:noProof/>
                <w:webHidden/>
              </w:rPr>
              <w:tab/>
            </w:r>
            <w:r w:rsidR="008911C4">
              <w:rPr>
                <w:noProof/>
                <w:webHidden/>
              </w:rPr>
              <w:fldChar w:fldCharType="begin"/>
            </w:r>
            <w:r w:rsidR="008911C4">
              <w:rPr>
                <w:noProof/>
                <w:webHidden/>
              </w:rPr>
              <w:instrText xml:space="preserve"> PAGEREF _Toc209347156 \h </w:instrText>
            </w:r>
            <w:r w:rsidR="008911C4">
              <w:rPr>
                <w:noProof/>
                <w:webHidden/>
              </w:rPr>
            </w:r>
            <w:r w:rsidR="008911C4">
              <w:rPr>
                <w:noProof/>
                <w:webHidden/>
              </w:rPr>
              <w:fldChar w:fldCharType="separate"/>
            </w:r>
            <w:r w:rsidR="008911C4">
              <w:rPr>
                <w:noProof/>
                <w:webHidden/>
              </w:rPr>
              <w:t>15</w:t>
            </w:r>
            <w:r w:rsidR="008911C4">
              <w:rPr>
                <w:noProof/>
                <w:webHidden/>
              </w:rPr>
              <w:fldChar w:fldCharType="end"/>
            </w:r>
          </w:hyperlink>
        </w:p>
        <w:p w14:paraId="308254B7" w14:textId="5080EA99"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57" w:history="1">
            <w:r w:rsidR="008911C4" w:rsidRPr="008D424D">
              <w:rPr>
                <w:rStyle w:val="Lienhypertexte"/>
                <w:rFonts w:ascii="Open Sans" w:hAnsi="Open Sans" w:cs="Open Sans"/>
                <w:noProof/>
              </w:rPr>
              <w:t>Article 15. Litiges</w:t>
            </w:r>
            <w:r w:rsidR="008911C4">
              <w:rPr>
                <w:noProof/>
                <w:webHidden/>
              </w:rPr>
              <w:tab/>
            </w:r>
            <w:r w:rsidR="008911C4">
              <w:rPr>
                <w:noProof/>
                <w:webHidden/>
              </w:rPr>
              <w:fldChar w:fldCharType="begin"/>
            </w:r>
            <w:r w:rsidR="008911C4">
              <w:rPr>
                <w:noProof/>
                <w:webHidden/>
              </w:rPr>
              <w:instrText xml:space="preserve"> PAGEREF _Toc209347157 \h </w:instrText>
            </w:r>
            <w:r w:rsidR="008911C4">
              <w:rPr>
                <w:noProof/>
                <w:webHidden/>
              </w:rPr>
            </w:r>
            <w:r w:rsidR="008911C4">
              <w:rPr>
                <w:noProof/>
                <w:webHidden/>
              </w:rPr>
              <w:fldChar w:fldCharType="separate"/>
            </w:r>
            <w:r w:rsidR="008911C4">
              <w:rPr>
                <w:noProof/>
                <w:webHidden/>
              </w:rPr>
              <w:t>15</w:t>
            </w:r>
            <w:r w:rsidR="008911C4">
              <w:rPr>
                <w:noProof/>
                <w:webHidden/>
              </w:rPr>
              <w:fldChar w:fldCharType="end"/>
            </w:r>
          </w:hyperlink>
        </w:p>
        <w:p w14:paraId="12F8C23B" w14:textId="6772F498"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58" w:history="1">
            <w:r w:rsidR="008911C4" w:rsidRPr="008D424D">
              <w:rPr>
                <w:rStyle w:val="Lienhypertexte"/>
                <w:rFonts w:ascii="Open Sans" w:hAnsi="Open Sans" w:cs="Open Sans"/>
                <w:noProof/>
              </w:rPr>
              <w:t>Article 16. Communication entre les parties</w:t>
            </w:r>
            <w:r w:rsidR="008911C4">
              <w:rPr>
                <w:noProof/>
                <w:webHidden/>
              </w:rPr>
              <w:tab/>
            </w:r>
            <w:r w:rsidR="008911C4">
              <w:rPr>
                <w:noProof/>
                <w:webHidden/>
              </w:rPr>
              <w:fldChar w:fldCharType="begin"/>
            </w:r>
            <w:r w:rsidR="008911C4">
              <w:rPr>
                <w:noProof/>
                <w:webHidden/>
              </w:rPr>
              <w:instrText xml:space="preserve"> PAGEREF _Toc209347158 \h </w:instrText>
            </w:r>
            <w:r w:rsidR="008911C4">
              <w:rPr>
                <w:noProof/>
                <w:webHidden/>
              </w:rPr>
            </w:r>
            <w:r w:rsidR="008911C4">
              <w:rPr>
                <w:noProof/>
                <w:webHidden/>
              </w:rPr>
              <w:fldChar w:fldCharType="separate"/>
            </w:r>
            <w:r w:rsidR="008911C4">
              <w:rPr>
                <w:noProof/>
                <w:webHidden/>
              </w:rPr>
              <w:t>15</w:t>
            </w:r>
            <w:r w:rsidR="008911C4">
              <w:rPr>
                <w:noProof/>
                <w:webHidden/>
              </w:rPr>
              <w:fldChar w:fldCharType="end"/>
            </w:r>
          </w:hyperlink>
        </w:p>
        <w:p w14:paraId="6C400B6D" w14:textId="1D638517"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59" w:history="1">
            <w:r w:rsidR="008911C4" w:rsidRPr="008D424D">
              <w:rPr>
                <w:rStyle w:val="Lienhypertexte"/>
                <w:rFonts w:ascii="Open Sans" w:hAnsi="Open Sans" w:cs="Open Sans"/>
                <w:noProof/>
              </w:rPr>
              <w:t>Article 17. Élection de Domicile</w:t>
            </w:r>
            <w:r w:rsidR="008911C4">
              <w:rPr>
                <w:noProof/>
                <w:webHidden/>
              </w:rPr>
              <w:tab/>
            </w:r>
            <w:r w:rsidR="008911C4">
              <w:rPr>
                <w:noProof/>
                <w:webHidden/>
              </w:rPr>
              <w:fldChar w:fldCharType="begin"/>
            </w:r>
            <w:r w:rsidR="008911C4">
              <w:rPr>
                <w:noProof/>
                <w:webHidden/>
              </w:rPr>
              <w:instrText xml:space="preserve"> PAGEREF _Toc209347159 \h </w:instrText>
            </w:r>
            <w:r w:rsidR="008911C4">
              <w:rPr>
                <w:noProof/>
                <w:webHidden/>
              </w:rPr>
            </w:r>
            <w:r w:rsidR="008911C4">
              <w:rPr>
                <w:noProof/>
                <w:webHidden/>
              </w:rPr>
              <w:fldChar w:fldCharType="separate"/>
            </w:r>
            <w:r w:rsidR="008911C4">
              <w:rPr>
                <w:noProof/>
                <w:webHidden/>
              </w:rPr>
              <w:t>15</w:t>
            </w:r>
            <w:r w:rsidR="008911C4">
              <w:rPr>
                <w:noProof/>
                <w:webHidden/>
              </w:rPr>
              <w:fldChar w:fldCharType="end"/>
            </w:r>
          </w:hyperlink>
        </w:p>
        <w:p w14:paraId="70034510" w14:textId="28DE3E6E" w:rsidR="008911C4" w:rsidRDefault="00185C25">
          <w:pPr>
            <w:pStyle w:val="TM1"/>
            <w:tabs>
              <w:tab w:val="right" w:leader="dot" w:pos="9060"/>
            </w:tabs>
            <w:rPr>
              <w:rFonts w:asciiTheme="minorHAnsi" w:eastAsiaTheme="minorEastAsia" w:hAnsiTheme="minorHAnsi" w:cstheme="minorBidi"/>
              <w:noProof/>
              <w:kern w:val="0"/>
              <w:sz w:val="22"/>
              <w:szCs w:val="22"/>
              <w:lang w:eastAsia="fr-FR"/>
            </w:rPr>
          </w:pPr>
          <w:hyperlink w:anchor="_Toc209347160" w:history="1">
            <w:r w:rsidR="008911C4" w:rsidRPr="008D424D">
              <w:rPr>
                <w:rStyle w:val="Lienhypertexte"/>
                <w:rFonts w:ascii="Open Sans" w:hAnsi="Open Sans" w:cs="Open Sans"/>
                <w:noProof/>
              </w:rPr>
              <w:t>Article 18. Nombre d’exemplaires - Liste des documents annexés</w:t>
            </w:r>
            <w:r w:rsidR="008911C4">
              <w:rPr>
                <w:noProof/>
                <w:webHidden/>
              </w:rPr>
              <w:tab/>
            </w:r>
            <w:r w:rsidR="008911C4">
              <w:rPr>
                <w:noProof/>
                <w:webHidden/>
              </w:rPr>
              <w:fldChar w:fldCharType="begin"/>
            </w:r>
            <w:r w:rsidR="008911C4">
              <w:rPr>
                <w:noProof/>
                <w:webHidden/>
              </w:rPr>
              <w:instrText xml:space="preserve"> PAGEREF _Toc209347160 \h </w:instrText>
            </w:r>
            <w:r w:rsidR="008911C4">
              <w:rPr>
                <w:noProof/>
                <w:webHidden/>
              </w:rPr>
            </w:r>
            <w:r w:rsidR="008911C4">
              <w:rPr>
                <w:noProof/>
                <w:webHidden/>
              </w:rPr>
              <w:fldChar w:fldCharType="separate"/>
            </w:r>
            <w:r w:rsidR="008911C4">
              <w:rPr>
                <w:noProof/>
                <w:webHidden/>
              </w:rPr>
              <w:t>16</w:t>
            </w:r>
            <w:r w:rsidR="008911C4">
              <w:rPr>
                <w:noProof/>
                <w:webHidden/>
              </w:rPr>
              <w:fldChar w:fldCharType="end"/>
            </w:r>
          </w:hyperlink>
        </w:p>
        <w:p w14:paraId="76B120C9" w14:textId="49D25FD5" w:rsidR="00B82173" w:rsidRPr="0096170A" w:rsidRDefault="00B82173">
          <w:pPr>
            <w:rPr>
              <w:rFonts w:ascii="Open Sans" w:hAnsi="Open Sans" w:cs="Open Sans"/>
              <w:sz w:val="18"/>
              <w:szCs w:val="18"/>
            </w:rPr>
          </w:pPr>
          <w:r w:rsidRPr="0096170A">
            <w:rPr>
              <w:rFonts w:ascii="Open Sans" w:hAnsi="Open Sans" w:cs="Open Sans"/>
              <w:b/>
              <w:bCs/>
              <w:sz w:val="18"/>
              <w:szCs w:val="18"/>
            </w:rPr>
            <w:fldChar w:fldCharType="end"/>
          </w:r>
        </w:p>
      </w:sdtContent>
    </w:sdt>
    <w:p w14:paraId="09B2368D" w14:textId="77777777" w:rsidR="00220E34" w:rsidRPr="0096170A" w:rsidRDefault="00220E34">
      <w:pPr>
        <w:suppressAutoHyphens w:val="0"/>
        <w:rPr>
          <w:rFonts w:ascii="Open Sans" w:hAnsi="Open Sans" w:cs="Open Sans"/>
          <w:b/>
          <w:bCs/>
          <w:sz w:val="18"/>
          <w:szCs w:val="18"/>
        </w:rPr>
      </w:pPr>
      <w:r w:rsidRPr="0096170A">
        <w:rPr>
          <w:rFonts w:ascii="Open Sans" w:hAnsi="Open Sans" w:cs="Open Sans"/>
          <w:sz w:val="18"/>
          <w:szCs w:val="18"/>
        </w:rPr>
        <w:br w:type="page"/>
      </w:r>
    </w:p>
    <w:p w14:paraId="3E0D6CC5" w14:textId="3D1C81F4" w:rsidR="00B828B8" w:rsidRPr="0096170A" w:rsidRDefault="00B828B8" w:rsidP="00A066F0">
      <w:pPr>
        <w:pStyle w:val="Titre1"/>
        <w:spacing w:before="120" w:after="240"/>
        <w:rPr>
          <w:rFonts w:ascii="Open Sans" w:hAnsi="Open Sans" w:cs="Open Sans"/>
          <w:sz w:val="18"/>
          <w:szCs w:val="18"/>
        </w:rPr>
      </w:pPr>
      <w:bookmarkStart w:id="0" w:name="_Toc209347110"/>
      <w:r w:rsidRPr="0096170A">
        <w:rPr>
          <w:rFonts w:ascii="Open Sans" w:hAnsi="Open Sans" w:cs="Open Sans"/>
          <w:sz w:val="18"/>
          <w:szCs w:val="18"/>
        </w:rPr>
        <w:lastRenderedPageBreak/>
        <w:t>Article 1. Définitions</w:t>
      </w:r>
      <w:bookmarkEnd w:id="0"/>
    </w:p>
    <w:p w14:paraId="762915BF" w14:textId="21C36AE6" w:rsidR="00B828B8" w:rsidRPr="0096170A" w:rsidRDefault="00B828B8" w:rsidP="00A066F0">
      <w:pPr>
        <w:suppressAutoHyphens w:val="0"/>
        <w:spacing w:before="120"/>
        <w:jc w:val="both"/>
        <w:rPr>
          <w:rFonts w:ascii="Open Sans" w:hAnsi="Open Sans" w:cs="Open Sans"/>
          <w:sz w:val="18"/>
          <w:szCs w:val="18"/>
          <w:lang w:eastAsia="fr-FR"/>
        </w:rPr>
      </w:pPr>
      <w:r w:rsidRPr="0096170A">
        <w:rPr>
          <w:rFonts w:ascii="Open Sans" w:hAnsi="Open Sans" w:cs="Open Sans"/>
          <w:sz w:val="18"/>
          <w:szCs w:val="18"/>
          <w:lang w:eastAsia="fr-FR"/>
        </w:rPr>
        <w:t>Dans le cadre de la présente convention et de ses avenants éventuels, les termes listés ci-dessous s’entendent indifféremment au pluriel et au singulier et auront les significations suivantes :</w:t>
      </w:r>
    </w:p>
    <w:p w14:paraId="2D034F2E" w14:textId="7B620365" w:rsidR="00B828B8" w:rsidRPr="0096170A" w:rsidRDefault="002239A8" w:rsidP="00A066F0">
      <w:pPr>
        <w:suppressAutoHyphens w:val="0"/>
        <w:spacing w:before="120"/>
        <w:jc w:val="both"/>
        <w:rPr>
          <w:rFonts w:ascii="Open Sans" w:hAnsi="Open Sans" w:cs="Open Sans"/>
          <w:sz w:val="18"/>
          <w:szCs w:val="18"/>
          <w:lang w:eastAsia="fr-FR"/>
        </w:rPr>
      </w:pPr>
      <w:r w:rsidRPr="0096170A">
        <w:rPr>
          <w:rFonts w:ascii="Open Sans" w:hAnsi="Open Sans" w:cs="Open Sans"/>
          <w:sz w:val="18"/>
          <w:szCs w:val="18"/>
          <w:lang w:eastAsia="fr-FR"/>
        </w:rPr>
        <w:t>L</w:t>
      </w:r>
      <w:proofErr w:type="gramStart"/>
      <w:r w:rsidRPr="0096170A">
        <w:rPr>
          <w:rFonts w:ascii="Open Sans" w:hAnsi="Open Sans" w:cs="Open Sans"/>
          <w:sz w:val="18"/>
          <w:szCs w:val="18"/>
          <w:lang w:eastAsia="fr-FR"/>
        </w:rPr>
        <w:t>’«</w:t>
      </w:r>
      <w:proofErr w:type="gramEnd"/>
      <w:r w:rsidR="00B828B8" w:rsidRPr="0096170A">
        <w:rPr>
          <w:rFonts w:ascii="Open Sans" w:hAnsi="Open Sans" w:cs="Open Sans"/>
          <w:i/>
          <w:sz w:val="18"/>
          <w:szCs w:val="18"/>
          <w:lang w:eastAsia="fr-FR"/>
        </w:rPr>
        <w:t xml:space="preserve"> Activité</w:t>
      </w:r>
      <w:r w:rsidR="00B828B8" w:rsidRPr="0096170A">
        <w:rPr>
          <w:rFonts w:ascii="Open Sans" w:hAnsi="Open Sans" w:cs="Open Sans"/>
          <w:sz w:val="18"/>
          <w:szCs w:val="18"/>
          <w:lang w:eastAsia="fr-FR"/>
        </w:rPr>
        <w:t xml:space="preserve"> » désigne la ou les activités exercées par </w:t>
      </w:r>
      <w:r w:rsidR="004D5CF9" w:rsidRPr="0096170A">
        <w:rPr>
          <w:rFonts w:ascii="Open Sans" w:hAnsi="Open Sans" w:cs="Open Sans"/>
          <w:sz w:val="18"/>
          <w:szCs w:val="18"/>
          <w:lang w:eastAsia="fr-FR"/>
        </w:rPr>
        <w:t>le Titulaire</w:t>
      </w:r>
      <w:r w:rsidR="00B828B8" w:rsidRPr="0096170A">
        <w:rPr>
          <w:rFonts w:ascii="Open Sans" w:hAnsi="Open Sans" w:cs="Open Sans"/>
          <w:sz w:val="18"/>
          <w:szCs w:val="18"/>
          <w:lang w:eastAsia="fr-FR"/>
        </w:rPr>
        <w:t xml:space="preserve"> et décrite à l’article 2 de la Convention.</w:t>
      </w:r>
    </w:p>
    <w:p w14:paraId="16A51FF8" w14:textId="17942496" w:rsidR="00B828B8" w:rsidRPr="0096170A" w:rsidRDefault="00B828B8" w:rsidP="00A066F0">
      <w:pPr>
        <w:suppressAutoHyphens w:val="0"/>
        <w:spacing w:before="120"/>
        <w:jc w:val="both"/>
        <w:rPr>
          <w:rFonts w:ascii="Open Sans" w:hAnsi="Open Sans" w:cs="Open Sans"/>
          <w:sz w:val="18"/>
          <w:szCs w:val="18"/>
          <w:lang w:eastAsia="fr-FR"/>
        </w:rPr>
      </w:pPr>
      <w:r w:rsidRPr="0096170A">
        <w:rPr>
          <w:rFonts w:ascii="Open Sans" w:hAnsi="Open Sans" w:cs="Open Sans"/>
          <w:sz w:val="18"/>
          <w:szCs w:val="18"/>
          <w:lang w:eastAsia="fr-FR"/>
        </w:rPr>
        <w:t>Le « </w:t>
      </w:r>
      <w:r w:rsidRPr="0096170A">
        <w:rPr>
          <w:rFonts w:ascii="Open Sans" w:hAnsi="Open Sans" w:cs="Open Sans"/>
          <w:i/>
          <w:sz w:val="18"/>
          <w:szCs w:val="18"/>
          <w:lang w:eastAsia="fr-FR"/>
        </w:rPr>
        <w:t>Bien</w:t>
      </w:r>
      <w:r w:rsidRPr="0096170A">
        <w:rPr>
          <w:rFonts w:ascii="Open Sans" w:hAnsi="Open Sans" w:cs="Open Sans"/>
          <w:sz w:val="18"/>
          <w:szCs w:val="18"/>
          <w:lang w:eastAsia="fr-FR"/>
        </w:rPr>
        <w:t> » désigne</w:t>
      </w:r>
      <w:r w:rsidR="006039D9" w:rsidRPr="0096170A">
        <w:rPr>
          <w:rFonts w:ascii="Open Sans" w:hAnsi="Open Sans" w:cs="Open Sans"/>
          <w:sz w:val="18"/>
          <w:szCs w:val="18"/>
          <w:lang w:eastAsia="fr-FR"/>
        </w:rPr>
        <w:t xml:space="preserve"> l’échafaudage situé</w:t>
      </w:r>
      <w:r w:rsidR="00EB28C5" w:rsidRPr="0096170A">
        <w:rPr>
          <w:rFonts w:ascii="Open Sans" w:hAnsi="Open Sans" w:cs="Open Sans"/>
          <w:sz w:val="18"/>
          <w:szCs w:val="18"/>
          <w:lang w:eastAsia="fr-FR"/>
        </w:rPr>
        <w:t xml:space="preserve"> sur</w:t>
      </w:r>
      <w:r w:rsidRPr="0096170A">
        <w:rPr>
          <w:rFonts w:ascii="Open Sans" w:hAnsi="Open Sans" w:cs="Open Sans"/>
          <w:sz w:val="18"/>
          <w:szCs w:val="18"/>
          <w:lang w:eastAsia="fr-FR"/>
        </w:rPr>
        <w:t xml:space="preserve"> </w:t>
      </w:r>
      <w:r w:rsidR="00B82173" w:rsidRPr="0096170A">
        <w:rPr>
          <w:rFonts w:ascii="Open Sans" w:hAnsi="Open Sans" w:cs="Open Sans"/>
          <w:sz w:val="18"/>
          <w:szCs w:val="18"/>
          <w:lang w:eastAsia="fr-FR"/>
        </w:rPr>
        <w:t>la</w:t>
      </w:r>
      <w:r w:rsidR="009528F3" w:rsidRPr="0096170A">
        <w:rPr>
          <w:rFonts w:ascii="Open Sans" w:hAnsi="Open Sans" w:cs="Open Sans"/>
          <w:sz w:val="18"/>
          <w:szCs w:val="18"/>
          <w:lang w:eastAsia="fr-FR"/>
        </w:rPr>
        <w:t xml:space="preserve"> façade de l’Hôtel</w:t>
      </w:r>
      <w:r w:rsidR="00B82173" w:rsidRPr="0096170A">
        <w:rPr>
          <w:rFonts w:ascii="Open Sans" w:hAnsi="Open Sans" w:cs="Open Sans"/>
          <w:sz w:val="18"/>
          <w:szCs w:val="18"/>
          <w:lang w:eastAsia="fr-FR"/>
        </w:rPr>
        <w:t>-</w:t>
      </w:r>
      <w:r w:rsidR="009528F3" w:rsidRPr="0096170A">
        <w:rPr>
          <w:rFonts w:ascii="Open Sans" w:hAnsi="Open Sans" w:cs="Open Sans"/>
          <w:sz w:val="18"/>
          <w:szCs w:val="18"/>
          <w:lang w:eastAsia="fr-FR"/>
        </w:rPr>
        <w:t>Dieu</w:t>
      </w:r>
      <w:r w:rsidR="008F7D01" w:rsidRPr="0096170A">
        <w:rPr>
          <w:rFonts w:ascii="Open Sans" w:hAnsi="Open Sans" w:cs="Open Sans"/>
          <w:sz w:val="18"/>
          <w:szCs w:val="18"/>
          <w:lang w:eastAsia="fr-FR"/>
        </w:rPr>
        <w:t xml:space="preserve"> côté Quai de </w:t>
      </w:r>
      <w:r w:rsidR="00E02E43" w:rsidRPr="0096170A">
        <w:rPr>
          <w:rFonts w:ascii="Open Sans" w:hAnsi="Open Sans" w:cs="Open Sans"/>
          <w:sz w:val="18"/>
          <w:szCs w:val="18"/>
          <w:lang w:eastAsia="fr-FR"/>
        </w:rPr>
        <w:t xml:space="preserve">la </w:t>
      </w:r>
      <w:r w:rsidR="008F7D01" w:rsidRPr="0096170A">
        <w:rPr>
          <w:rFonts w:ascii="Open Sans" w:hAnsi="Open Sans" w:cs="Open Sans"/>
          <w:sz w:val="18"/>
          <w:szCs w:val="18"/>
          <w:lang w:eastAsia="fr-FR"/>
        </w:rPr>
        <w:t>Corse</w:t>
      </w:r>
      <w:r w:rsidR="009528F3" w:rsidRPr="0096170A">
        <w:rPr>
          <w:rFonts w:ascii="Open Sans" w:hAnsi="Open Sans" w:cs="Open Sans"/>
          <w:sz w:val="18"/>
          <w:szCs w:val="18"/>
          <w:lang w:eastAsia="fr-FR"/>
        </w:rPr>
        <w:t>,</w:t>
      </w:r>
      <w:r w:rsidR="007401F3" w:rsidRPr="0096170A">
        <w:rPr>
          <w:rFonts w:ascii="Open Sans" w:hAnsi="Open Sans" w:cs="Open Sans"/>
          <w:sz w:val="18"/>
          <w:szCs w:val="18"/>
          <w:lang w:eastAsia="fr-FR"/>
        </w:rPr>
        <w:t xml:space="preserve"> avec un retour sur les deux extrémités rue d’Arcole et rue de la cité,</w:t>
      </w:r>
      <w:r w:rsidR="009528F3" w:rsidRPr="0096170A">
        <w:rPr>
          <w:rFonts w:ascii="Open Sans" w:hAnsi="Open Sans" w:cs="Open Sans"/>
          <w:sz w:val="18"/>
          <w:szCs w:val="18"/>
          <w:lang w:eastAsia="fr-FR"/>
        </w:rPr>
        <w:t xml:space="preserve"> </w:t>
      </w:r>
      <w:r w:rsidR="00EE49B4" w:rsidRPr="0096170A">
        <w:rPr>
          <w:rFonts w:ascii="Open Sans" w:hAnsi="Open Sans" w:cs="Open Sans"/>
          <w:sz w:val="18"/>
          <w:szCs w:val="18"/>
          <w:lang w:eastAsia="fr-FR"/>
        </w:rPr>
        <w:t xml:space="preserve">immeuble appartenant à l’AP-HP, </w:t>
      </w:r>
      <w:r w:rsidRPr="0096170A">
        <w:rPr>
          <w:rFonts w:ascii="Open Sans" w:hAnsi="Open Sans" w:cs="Open Sans"/>
          <w:sz w:val="18"/>
          <w:szCs w:val="18"/>
          <w:lang w:eastAsia="fr-FR"/>
        </w:rPr>
        <w:t>objet de la Convention et décrits à son article 3.</w:t>
      </w:r>
    </w:p>
    <w:p w14:paraId="3739A8CF" w14:textId="77777777" w:rsidR="00B828B8" w:rsidRPr="0096170A" w:rsidRDefault="00B828B8" w:rsidP="00A066F0">
      <w:pPr>
        <w:suppressAutoHyphens w:val="0"/>
        <w:spacing w:before="120"/>
        <w:jc w:val="both"/>
        <w:rPr>
          <w:rFonts w:ascii="Open Sans" w:hAnsi="Open Sans" w:cs="Open Sans"/>
          <w:sz w:val="18"/>
          <w:szCs w:val="18"/>
        </w:rPr>
      </w:pPr>
      <w:r w:rsidRPr="0096170A">
        <w:rPr>
          <w:rFonts w:ascii="Open Sans" w:hAnsi="Open Sans" w:cs="Open Sans"/>
          <w:sz w:val="18"/>
          <w:szCs w:val="18"/>
        </w:rPr>
        <w:t>Le « </w:t>
      </w:r>
      <w:r w:rsidRPr="0096170A">
        <w:rPr>
          <w:rFonts w:ascii="Open Sans" w:hAnsi="Open Sans" w:cs="Open Sans"/>
          <w:i/>
          <w:sz w:val="18"/>
          <w:szCs w:val="18"/>
        </w:rPr>
        <w:t>CG3P</w:t>
      </w:r>
      <w:r w:rsidRPr="0096170A">
        <w:rPr>
          <w:rFonts w:ascii="Open Sans" w:hAnsi="Open Sans" w:cs="Open Sans"/>
          <w:sz w:val="18"/>
          <w:szCs w:val="18"/>
        </w:rPr>
        <w:t xml:space="preserve"> » désigne le </w:t>
      </w:r>
      <w:r w:rsidRPr="0096170A">
        <w:rPr>
          <w:rFonts w:ascii="Open Sans" w:hAnsi="Open Sans" w:cs="Open Sans"/>
          <w:sz w:val="18"/>
          <w:szCs w:val="18"/>
          <w:lang w:eastAsia="fr-FR"/>
        </w:rPr>
        <w:t>Code Général de la Propriété des Personnes Publiques.</w:t>
      </w:r>
    </w:p>
    <w:p w14:paraId="43737026" w14:textId="77777777" w:rsidR="00B828B8" w:rsidRPr="0096170A" w:rsidRDefault="00B828B8" w:rsidP="00A066F0">
      <w:pPr>
        <w:suppressAutoHyphens w:val="0"/>
        <w:spacing w:before="120"/>
        <w:jc w:val="both"/>
        <w:rPr>
          <w:rFonts w:ascii="Open Sans" w:hAnsi="Open Sans" w:cs="Open Sans"/>
          <w:sz w:val="18"/>
          <w:szCs w:val="18"/>
          <w:lang w:eastAsia="fr-FR"/>
        </w:rPr>
      </w:pPr>
      <w:r w:rsidRPr="0096170A">
        <w:rPr>
          <w:rFonts w:ascii="Open Sans" w:hAnsi="Open Sans" w:cs="Open Sans"/>
          <w:sz w:val="18"/>
          <w:szCs w:val="18"/>
          <w:lang w:eastAsia="fr-FR"/>
        </w:rPr>
        <w:t>La «</w:t>
      </w:r>
      <w:r w:rsidRPr="0096170A">
        <w:rPr>
          <w:rFonts w:ascii="Open Sans" w:hAnsi="Open Sans" w:cs="Open Sans"/>
          <w:i/>
          <w:sz w:val="18"/>
          <w:szCs w:val="18"/>
          <w:lang w:eastAsia="fr-FR"/>
        </w:rPr>
        <w:t> Convention</w:t>
      </w:r>
      <w:r w:rsidRPr="0096170A">
        <w:rPr>
          <w:rFonts w:ascii="Open Sans" w:hAnsi="Open Sans" w:cs="Open Sans"/>
          <w:sz w:val="18"/>
          <w:szCs w:val="18"/>
          <w:lang w:eastAsia="fr-FR"/>
        </w:rPr>
        <w:t> » désigne la présente convention d’occupation du domaine public.</w:t>
      </w:r>
    </w:p>
    <w:p w14:paraId="06BA65CB" w14:textId="087F936A" w:rsidR="008D60F4" w:rsidRPr="0096170A" w:rsidRDefault="00B828B8" w:rsidP="00A066F0">
      <w:pPr>
        <w:suppressAutoHyphens w:val="0"/>
        <w:spacing w:before="120"/>
        <w:jc w:val="both"/>
        <w:rPr>
          <w:rFonts w:ascii="Open Sans" w:hAnsi="Open Sans" w:cs="Open Sans"/>
          <w:sz w:val="18"/>
          <w:szCs w:val="18"/>
        </w:rPr>
      </w:pPr>
      <w:r w:rsidRPr="0096170A">
        <w:rPr>
          <w:rFonts w:ascii="Open Sans" w:hAnsi="Open Sans" w:cs="Open Sans"/>
          <w:sz w:val="18"/>
          <w:szCs w:val="18"/>
        </w:rPr>
        <w:t>L</w:t>
      </w:r>
      <w:r w:rsidR="00EB28C5" w:rsidRPr="0096170A">
        <w:rPr>
          <w:rFonts w:ascii="Open Sans" w:hAnsi="Open Sans" w:cs="Open Sans"/>
          <w:sz w:val="18"/>
          <w:szCs w:val="18"/>
        </w:rPr>
        <w:t>e «</w:t>
      </w:r>
      <w:r w:rsidR="00EB28C5" w:rsidRPr="0096170A">
        <w:rPr>
          <w:rFonts w:ascii="Open Sans" w:hAnsi="Open Sans" w:cs="Open Sans"/>
          <w:i/>
          <w:sz w:val="18"/>
          <w:szCs w:val="18"/>
        </w:rPr>
        <w:t xml:space="preserve"> Titulaire </w:t>
      </w:r>
      <w:r w:rsidRPr="0096170A">
        <w:rPr>
          <w:rFonts w:ascii="Open Sans" w:hAnsi="Open Sans" w:cs="Open Sans"/>
          <w:sz w:val="18"/>
          <w:szCs w:val="18"/>
        </w:rPr>
        <w:t>» désigne</w:t>
      </w:r>
      <w:r w:rsidR="00A875D1" w:rsidRPr="0096170A">
        <w:rPr>
          <w:rFonts w:ascii="Open Sans" w:hAnsi="Open Sans" w:cs="Open Sans"/>
          <w:sz w:val="18"/>
          <w:szCs w:val="18"/>
        </w:rPr>
        <w:t xml:space="preserve"> </w:t>
      </w:r>
      <w:r w:rsidR="008F7D01" w:rsidRPr="0096170A">
        <w:rPr>
          <w:rFonts w:ascii="Open Sans" w:hAnsi="Open Sans" w:cs="Open Sans"/>
          <w:sz w:val="18"/>
          <w:szCs w:val="18"/>
        </w:rPr>
        <w:t>l’</w:t>
      </w:r>
      <w:r w:rsidR="001B0D81" w:rsidRPr="0096170A">
        <w:rPr>
          <w:rFonts w:ascii="Open Sans" w:hAnsi="Open Sans" w:cs="Open Sans"/>
          <w:sz w:val="18"/>
          <w:szCs w:val="18"/>
        </w:rPr>
        <w:t>opérateur publicitaire</w:t>
      </w:r>
      <w:r w:rsidR="00A875D1" w:rsidRPr="0096170A">
        <w:rPr>
          <w:rFonts w:ascii="Open Sans" w:hAnsi="Open Sans" w:cs="Open Sans"/>
          <w:sz w:val="18"/>
          <w:szCs w:val="18"/>
        </w:rPr>
        <w:t>.</w:t>
      </w:r>
    </w:p>
    <w:p w14:paraId="0A5693EB" w14:textId="39E5AC15" w:rsidR="00C428A9" w:rsidRPr="0096170A" w:rsidRDefault="00C428A9" w:rsidP="00A066F0">
      <w:pPr>
        <w:suppressAutoHyphens w:val="0"/>
        <w:spacing w:before="120"/>
        <w:jc w:val="both"/>
        <w:rPr>
          <w:rFonts w:ascii="Open Sans" w:hAnsi="Open Sans" w:cs="Open Sans"/>
          <w:sz w:val="18"/>
          <w:szCs w:val="18"/>
        </w:rPr>
      </w:pPr>
      <w:r w:rsidRPr="0096170A">
        <w:rPr>
          <w:rFonts w:ascii="Open Sans" w:hAnsi="Open Sans" w:cs="Open Sans"/>
          <w:sz w:val="18"/>
          <w:szCs w:val="18"/>
        </w:rPr>
        <w:t xml:space="preserve">Le « Constructeur » désigne l’opérateur économique en charge de la réalisation des travaux de reconstruction de l’Hôtel-Dieu, la société </w:t>
      </w:r>
      <w:proofErr w:type="spellStart"/>
      <w:r w:rsidRPr="0096170A">
        <w:rPr>
          <w:rFonts w:ascii="Open Sans" w:hAnsi="Open Sans" w:cs="Open Sans"/>
          <w:sz w:val="18"/>
          <w:szCs w:val="18"/>
        </w:rPr>
        <w:t>DP.r</w:t>
      </w:r>
      <w:proofErr w:type="spellEnd"/>
      <w:r w:rsidRPr="0096170A">
        <w:rPr>
          <w:rFonts w:ascii="Open Sans" w:hAnsi="Open Sans" w:cs="Open Sans"/>
          <w:sz w:val="18"/>
          <w:szCs w:val="18"/>
        </w:rPr>
        <w:t>.</w:t>
      </w:r>
    </w:p>
    <w:p w14:paraId="6008A0C7" w14:textId="77777777" w:rsidR="00B828B8" w:rsidRPr="0096170A" w:rsidRDefault="00B828B8" w:rsidP="00A066F0">
      <w:pPr>
        <w:suppressAutoHyphens w:val="0"/>
        <w:spacing w:before="120"/>
        <w:jc w:val="both"/>
        <w:rPr>
          <w:rFonts w:ascii="Open Sans" w:hAnsi="Open Sans" w:cs="Open Sans"/>
          <w:sz w:val="18"/>
          <w:szCs w:val="18"/>
        </w:rPr>
      </w:pPr>
    </w:p>
    <w:p w14:paraId="4C783870" w14:textId="0B6A7A47" w:rsidR="005E4709" w:rsidRPr="0096170A" w:rsidRDefault="00A066F0" w:rsidP="005E4709">
      <w:pPr>
        <w:pStyle w:val="Titre1"/>
        <w:spacing w:before="120" w:after="240"/>
        <w:rPr>
          <w:rFonts w:ascii="Open Sans" w:hAnsi="Open Sans" w:cs="Open Sans"/>
          <w:sz w:val="18"/>
          <w:szCs w:val="18"/>
        </w:rPr>
      </w:pPr>
      <w:bookmarkStart w:id="1" w:name="_Toc209347111"/>
      <w:r w:rsidRPr="0096170A">
        <w:rPr>
          <w:rFonts w:ascii="Open Sans" w:hAnsi="Open Sans" w:cs="Open Sans"/>
          <w:sz w:val="18"/>
          <w:szCs w:val="18"/>
        </w:rPr>
        <w:t xml:space="preserve">Article 2. </w:t>
      </w:r>
      <w:r w:rsidR="00B828B8" w:rsidRPr="0096170A">
        <w:rPr>
          <w:rFonts w:ascii="Open Sans" w:hAnsi="Open Sans" w:cs="Open Sans"/>
          <w:sz w:val="18"/>
          <w:szCs w:val="18"/>
        </w:rPr>
        <w:t>Objet</w:t>
      </w:r>
      <w:r w:rsidR="003A7B45" w:rsidRPr="0096170A">
        <w:rPr>
          <w:rFonts w:ascii="Open Sans" w:hAnsi="Open Sans" w:cs="Open Sans"/>
          <w:sz w:val="18"/>
          <w:szCs w:val="18"/>
        </w:rPr>
        <w:t xml:space="preserve"> et nature juridique du contrat</w:t>
      </w:r>
      <w:bookmarkEnd w:id="1"/>
    </w:p>
    <w:p w14:paraId="23CA0D85" w14:textId="374A8737" w:rsidR="00AB3D9D" w:rsidRPr="0096170A" w:rsidRDefault="00AB3D9D" w:rsidP="003A7B45">
      <w:pPr>
        <w:tabs>
          <w:tab w:val="left" w:pos="2475"/>
        </w:tabs>
        <w:spacing w:before="120"/>
        <w:jc w:val="both"/>
        <w:rPr>
          <w:rFonts w:ascii="Open Sans" w:hAnsi="Open Sans" w:cs="Open Sans"/>
          <w:sz w:val="18"/>
          <w:szCs w:val="18"/>
        </w:rPr>
      </w:pPr>
      <w:r w:rsidRPr="0096170A">
        <w:rPr>
          <w:rFonts w:ascii="Open Sans" w:hAnsi="Open Sans" w:cs="Open Sans"/>
          <w:sz w:val="18"/>
          <w:szCs w:val="18"/>
        </w:rPr>
        <w:t xml:space="preserve">La présente convention a pour objet de définir les conditions dans lesquelles </w:t>
      </w:r>
      <w:r w:rsidR="00EB28C5" w:rsidRPr="0096170A">
        <w:rPr>
          <w:rFonts w:ascii="Open Sans" w:hAnsi="Open Sans" w:cs="Open Sans"/>
          <w:sz w:val="18"/>
          <w:szCs w:val="18"/>
        </w:rPr>
        <w:t>le Titulaire</w:t>
      </w:r>
      <w:r w:rsidRPr="0096170A">
        <w:rPr>
          <w:rFonts w:ascii="Open Sans" w:hAnsi="Open Sans" w:cs="Open Sans"/>
          <w:sz w:val="18"/>
          <w:szCs w:val="18"/>
        </w:rPr>
        <w:t xml:space="preserve"> est autorisé, sous le régime des occupations temporaires du domaine public défini aux articles L.2121-1 et L.2122-1 à L.2122-3 du CG3P, à occuper à titre précaire et révocable une partie du domaine public de l’AP-</w:t>
      </w:r>
      <w:r w:rsidR="00A875D1" w:rsidRPr="0096170A">
        <w:rPr>
          <w:rFonts w:ascii="Open Sans" w:hAnsi="Open Sans" w:cs="Open Sans"/>
          <w:sz w:val="18"/>
          <w:szCs w:val="18"/>
        </w:rPr>
        <w:t>H</w:t>
      </w:r>
      <w:r w:rsidRPr="0096170A">
        <w:rPr>
          <w:rFonts w:ascii="Open Sans" w:hAnsi="Open Sans" w:cs="Open Sans"/>
          <w:sz w:val="18"/>
          <w:szCs w:val="18"/>
        </w:rPr>
        <w:t>P.</w:t>
      </w:r>
      <w:r w:rsidR="00050002" w:rsidRPr="0096170A">
        <w:rPr>
          <w:rFonts w:ascii="Open Sans" w:hAnsi="Open Sans" w:cs="Open Sans"/>
          <w:sz w:val="18"/>
          <w:szCs w:val="18"/>
        </w:rPr>
        <w:t xml:space="preserve"> Elle n’est pas constitutive de </w:t>
      </w:r>
      <w:r w:rsidR="00E96808" w:rsidRPr="0096170A">
        <w:rPr>
          <w:rFonts w:ascii="Open Sans" w:hAnsi="Open Sans" w:cs="Open Sans"/>
          <w:sz w:val="18"/>
          <w:szCs w:val="18"/>
        </w:rPr>
        <w:t>dr</w:t>
      </w:r>
      <w:r w:rsidR="00050002" w:rsidRPr="0096170A">
        <w:rPr>
          <w:rFonts w:ascii="Open Sans" w:hAnsi="Open Sans" w:cs="Open Sans"/>
          <w:sz w:val="18"/>
          <w:szCs w:val="18"/>
        </w:rPr>
        <w:t>oits réels.</w:t>
      </w:r>
    </w:p>
    <w:p w14:paraId="7FB969E8" w14:textId="1305DF95" w:rsidR="003A7B45" w:rsidRPr="0096170A" w:rsidRDefault="00FF0962" w:rsidP="003A7B45">
      <w:pPr>
        <w:tabs>
          <w:tab w:val="left" w:pos="2475"/>
        </w:tabs>
        <w:spacing w:before="120"/>
        <w:jc w:val="both"/>
        <w:rPr>
          <w:rFonts w:ascii="Open Sans" w:hAnsi="Open Sans" w:cs="Open Sans"/>
          <w:sz w:val="18"/>
          <w:szCs w:val="18"/>
          <w:lang w:eastAsia="fr-FR"/>
        </w:rPr>
      </w:pPr>
      <w:r w:rsidRPr="0096170A">
        <w:rPr>
          <w:rFonts w:ascii="Open Sans" w:hAnsi="Open Sans" w:cs="Open Sans"/>
          <w:sz w:val="18"/>
          <w:szCs w:val="18"/>
        </w:rPr>
        <w:t>La Convention a pour objet de fixer les conditions dans lesquelles l’AP-HP</w:t>
      </w:r>
      <w:r w:rsidR="00901DEA" w:rsidRPr="0096170A">
        <w:rPr>
          <w:rFonts w:ascii="Open Sans" w:hAnsi="Open Sans" w:cs="Open Sans"/>
          <w:sz w:val="18"/>
          <w:szCs w:val="18"/>
        </w:rPr>
        <w:t xml:space="preserve"> et le Constructeur</w:t>
      </w:r>
      <w:r w:rsidRPr="0096170A">
        <w:rPr>
          <w:rFonts w:ascii="Open Sans" w:hAnsi="Open Sans" w:cs="Open Sans"/>
          <w:sz w:val="18"/>
          <w:szCs w:val="18"/>
        </w:rPr>
        <w:t xml:space="preserve"> met</w:t>
      </w:r>
      <w:r w:rsidR="00901DEA" w:rsidRPr="0096170A">
        <w:rPr>
          <w:rFonts w:ascii="Open Sans" w:hAnsi="Open Sans" w:cs="Open Sans"/>
          <w:sz w:val="18"/>
          <w:szCs w:val="18"/>
        </w:rPr>
        <w:t>tent</w:t>
      </w:r>
      <w:r w:rsidRPr="0096170A">
        <w:rPr>
          <w:rFonts w:ascii="Open Sans" w:hAnsi="Open Sans" w:cs="Open Sans"/>
          <w:sz w:val="18"/>
          <w:szCs w:val="18"/>
        </w:rPr>
        <w:t xml:space="preserve"> à disposition d</w:t>
      </w:r>
      <w:r w:rsidR="00EB28C5" w:rsidRPr="0096170A">
        <w:rPr>
          <w:rFonts w:ascii="Open Sans" w:hAnsi="Open Sans" w:cs="Open Sans"/>
          <w:sz w:val="18"/>
          <w:szCs w:val="18"/>
        </w:rPr>
        <w:t xml:space="preserve">u Titulaire </w:t>
      </w:r>
      <w:r w:rsidRPr="0096170A">
        <w:rPr>
          <w:rFonts w:ascii="Open Sans" w:hAnsi="Open Sans" w:cs="Open Sans"/>
          <w:sz w:val="18"/>
          <w:szCs w:val="18"/>
        </w:rPr>
        <w:t>le Bien, afin de lui permettre d</w:t>
      </w:r>
      <w:r w:rsidR="00E242F5" w:rsidRPr="0096170A">
        <w:rPr>
          <w:rFonts w:ascii="Open Sans" w:hAnsi="Open Sans" w:cs="Open Sans"/>
          <w:sz w:val="18"/>
          <w:szCs w:val="18"/>
        </w:rPr>
        <w:t>’</w:t>
      </w:r>
      <w:r w:rsidR="00D45BCA" w:rsidRPr="0096170A">
        <w:rPr>
          <w:rFonts w:ascii="Open Sans" w:hAnsi="Open Sans" w:cs="Open Sans"/>
          <w:sz w:val="18"/>
          <w:szCs w:val="18"/>
        </w:rPr>
        <w:t xml:space="preserve">occuper et d’exploiter </w:t>
      </w:r>
      <w:r w:rsidR="00E242F5" w:rsidRPr="0096170A">
        <w:rPr>
          <w:rFonts w:ascii="Open Sans" w:hAnsi="Open Sans" w:cs="Open Sans"/>
          <w:sz w:val="18"/>
          <w:szCs w:val="18"/>
        </w:rPr>
        <w:t xml:space="preserve">à titre temporaire </w:t>
      </w:r>
      <w:r w:rsidR="00D45BCA" w:rsidRPr="0096170A">
        <w:rPr>
          <w:rFonts w:ascii="Open Sans" w:hAnsi="Open Sans" w:cs="Open Sans"/>
          <w:sz w:val="18"/>
          <w:szCs w:val="18"/>
        </w:rPr>
        <w:t xml:space="preserve">un espace d’affichage publicitaire et décoratif matérialisé par des bâches sur les échafaudages lors des travaux de restructuration de l’Hôtel-Dieu, selon les plans prévisionnels de l’espace publicitaire. </w:t>
      </w:r>
    </w:p>
    <w:p w14:paraId="05CF25FA" w14:textId="1AA1B7BD" w:rsidR="00B828B8" w:rsidRPr="0096170A" w:rsidRDefault="00B828B8" w:rsidP="00A066F0">
      <w:pPr>
        <w:tabs>
          <w:tab w:val="left" w:pos="2475"/>
        </w:tabs>
        <w:spacing w:before="120"/>
        <w:jc w:val="both"/>
        <w:rPr>
          <w:rFonts w:ascii="Open Sans" w:hAnsi="Open Sans" w:cs="Open Sans"/>
          <w:sz w:val="18"/>
          <w:szCs w:val="18"/>
          <w:lang w:eastAsia="fr-FR"/>
        </w:rPr>
      </w:pPr>
      <w:r w:rsidRPr="0096170A">
        <w:rPr>
          <w:rFonts w:ascii="Open Sans" w:hAnsi="Open Sans" w:cs="Open Sans"/>
          <w:sz w:val="18"/>
          <w:szCs w:val="18"/>
        </w:rPr>
        <w:t>Le Bien est uniquement</w:t>
      </w:r>
      <w:r w:rsidR="00AB3D9D" w:rsidRPr="0096170A">
        <w:rPr>
          <w:rFonts w:ascii="Open Sans" w:hAnsi="Open Sans" w:cs="Open Sans"/>
          <w:sz w:val="18"/>
          <w:szCs w:val="18"/>
        </w:rPr>
        <w:t xml:space="preserve"> destiné</w:t>
      </w:r>
      <w:r w:rsidRPr="0096170A">
        <w:rPr>
          <w:rFonts w:ascii="Open Sans" w:hAnsi="Open Sans" w:cs="Open Sans"/>
          <w:sz w:val="18"/>
          <w:szCs w:val="18"/>
        </w:rPr>
        <w:t xml:space="preserve"> à l’accueil de l’Activité décrite ci-dessus. En aucune manière, le Bien mis à disposition ne peut être utilisé par </w:t>
      </w:r>
      <w:r w:rsidR="004D5CF9" w:rsidRPr="0096170A">
        <w:rPr>
          <w:rFonts w:ascii="Open Sans" w:hAnsi="Open Sans" w:cs="Open Sans"/>
          <w:sz w:val="18"/>
          <w:szCs w:val="18"/>
        </w:rPr>
        <w:t>le Titulaire</w:t>
      </w:r>
      <w:r w:rsidRPr="0096170A">
        <w:rPr>
          <w:rFonts w:ascii="Open Sans" w:hAnsi="Open Sans" w:cs="Open Sans"/>
          <w:sz w:val="18"/>
          <w:szCs w:val="18"/>
        </w:rPr>
        <w:t>, ou par ses préposés, à d’autres fins que celle prévue ci-dessus.</w:t>
      </w:r>
      <w:r w:rsidRPr="0096170A" w:rsidDel="00D059B1">
        <w:rPr>
          <w:rFonts w:ascii="Open Sans" w:hAnsi="Open Sans" w:cs="Open Sans"/>
          <w:sz w:val="18"/>
          <w:szCs w:val="18"/>
        </w:rPr>
        <w:t xml:space="preserve"> </w:t>
      </w:r>
    </w:p>
    <w:p w14:paraId="027F8B0C" w14:textId="218DD3FA" w:rsidR="00CE0B3C" w:rsidRPr="0096170A" w:rsidRDefault="00B828B8" w:rsidP="00A066F0">
      <w:pPr>
        <w:tabs>
          <w:tab w:val="left" w:pos="2475"/>
        </w:tabs>
        <w:spacing w:before="120"/>
        <w:jc w:val="both"/>
        <w:rPr>
          <w:rFonts w:ascii="Open Sans" w:hAnsi="Open Sans" w:cs="Open Sans"/>
          <w:sz w:val="18"/>
          <w:szCs w:val="18"/>
        </w:rPr>
      </w:pPr>
      <w:r w:rsidRPr="0096170A">
        <w:rPr>
          <w:rFonts w:ascii="Open Sans" w:hAnsi="Open Sans" w:cs="Open Sans"/>
          <w:sz w:val="18"/>
          <w:szCs w:val="18"/>
        </w:rPr>
        <w:t xml:space="preserve">La Convention ne confère </w:t>
      </w:r>
      <w:r w:rsidR="00834D58" w:rsidRPr="0096170A">
        <w:rPr>
          <w:rFonts w:ascii="Open Sans" w:hAnsi="Open Sans" w:cs="Open Sans"/>
          <w:sz w:val="18"/>
          <w:szCs w:val="18"/>
        </w:rPr>
        <w:t>au</w:t>
      </w:r>
      <w:r w:rsidR="004D5CF9" w:rsidRPr="0096170A">
        <w:rPr>
          <w:rFonts w:ascii="Open Sans" w:hAnsi="Open Sans" w:cs="Open Sans"/>
          <w:sz w:val="18"/>
          <w:szCs w:val="18"/>
        </w:rPr>
        <w:t xml:space="preserve"> Titulaire</w:t>
      </w:r>
      <w:r w:rsidRPr="0096170A">
        <w:rPr>
          <w:rFonts w:ascii="Open Sans" w:hAnsi="Open Sans" w:cs="Open Sans"/>
          <w:sz w:val="18"/>
          <w:szCs w:val="18"/>
        </w:rPr>
        <w:t xml:space="preserve">, qui le reconnaît expressément, aucun droit au maintien dans les lieux et aucun droit au renouvellement au-delà du terme indiqué à son </w:t>
      </w:r>
      <w:r w:rsidR="00012F37" w:rsidRPr="0096170A">
        <w:rPr>
          <w:rFonts w:ascii="Open Sans" w:hAnsi="Open Sans" w:cs="Open Sans"/>
          <w:sz w:val="18"/>
          <w:szCs w:val="18"/>
        </w:rPr>
        <w:t xml:space="preserve">article </w:t>
      </w:r>
      <w:r w:rsidR="00DB4909" w:rsidRPr="0096170A">
        <w:rPr>
          <w:rFonts w:ascii="Open Sans" w:hAnsi="Open Sans" w:cs="Open Sans"/>
          <w:sz w:val="18"/>
          <w:szCs w:val="18"/>
        </w:rPr>
        <w:t>9</w:t>
      </w:r>
      <w:r w:rsidR="00DF03DE" w:rsidRPr="0096170A">
        <w:rPr>
          <w:rFonts w:ascii="Open Sans" w:hAnsi="Open Sans" w:cs="Open Sans"/>
          <w:sz w:val="18"/>
          <w:szCs w:val="18"/>
        </w:rPr>
        <w:t>.</w:t>
      </w:r>
    </w:p>
    <w:p w14:paraId="2271B7C6" w14:textId="7A0F949E" w:rsidR="008E1E95" w:rsidRPr="0096170A" w:rsidRDefault="00B828B8" w:rsidP="00A066F0">
      <w:pPr>
        <w:tabs>
          <w:tab w:val="left" w:pos="2475"/>
        </w:tabs>
        <w:spacing w:before="120"/>
        <w:jc w:val="both"/>
        <w:rPr>
          <w:rFonts w:ascii="Open Sans" w:hAnsi="Open Sans" w:cs="Open Sans"/>
          <w:sz w:val="18"/>
          <w:szCs w:val="18"/>
        </w:rPr>
      </w:pPr>
      <w:r w:rsidRPr="0096170A">
        <w:rPr>
          <w:rFonts w:ascii="Open Sans" w:hAnsi="Open Sans" w:cs="Open Sans"/>
          <w:sz w:val="18"/>
          <w:szCs w:val="18"/>
        </w:rPr>
        <w:t>Elle revêt un caractère strictement personnel et ne pourra faire l’objet ni de cession, ni de prêt sous quelque forme que ce soit</w:t>
      </w:r>
      <w:r w:rsidR="00F91DBE" w:rsidRPr="0096170A">
        <w:rPr>
          <w:rFonts w:ascii="Open Sans" w:hAnsi="Open Sans" w:cs="Open Sans"/>
          <w:sz w:val="18"/>
          <w:szCs w:val="18"/>
        </w:rPr>
        <w:t xml:space="preserve"> en vertu des articles L.2122-6 et L.2122-14 du</w:t>
      </w:r>
      <w:r w:rsidR="003A7B45" w:rsidRPr="0096170A">
        <w:rPr>
          <w:rFonts w:ascii="Open Sans" w:hAnsi="Open Sans" w:cs="Open Sans"/>
          <w:sz w:val="18"/>
          <w:szCs w:val="18"/>
        </w:rPr>
        <w:t xml:space="preserve"> CG3P</w:t>
      </w:r>
      <w:r w:rsidRPr="0096170A">
        <w:rPr>
          <w:rFonts w:ascii="Open Sans" w:hAnsi="Open Sans" w:cs="Open Sans"/>
          <w:sz w:val="18"/>
          <w:szCs w:val="18"/>
        </w:rPr>
        <w:t>.</w:t>
      </w:r>
    </w:p>
    <w:p w14:paraId="3016AE08" w14:textId="578B5D81" w:rsidR="002E3B8C" w:rsidRPr="0096170A" w:rsidRDefault="003F63DF" w:rsidP="00A066F0">
      <w:pPr>
        <w:tabs>
          <w:tab w:val="left" w:pos="2475"/>
        </w:tabs>
        <w:spacing w:before="120"/>
        <w:jc w:val="both"/>
        <w:rPr>
          <w:rFonts w:ascii="Open Sans" w:hAnsi="Open Sans" w:cs="Open Sans"/>
          <w:sz w:val="18"/>
          <w:szCs w:val="18"/>
        </w:rPr>
      </w:pPr>
      <w:r w:rsidRPr="0096170A">
        <w:rPr>
          <w:rFonts w:ascii="Open Sans" w:hAnsi="Open Sans" w:cs="Open Sans"/>
          <w:sz w:val="18"/>
          <w:szCs w:val="18"/>
          <w:highlight w:val="yellow"/>
        </w:rPr>
        <w:t>………………</w:t>
      </w:r>
      <w:r w:rsidR="00B828B8" w:rsidRPr="0096170A">
        <w:rPr>
          <w:rFonts w:ascii="Open Sans" w:hAnsi="Open Sans" w:cs="Open Sans"/>
          <w:sz w:val="18"/>
          <w:szCs w:val="18"/>
          <w:highlight w:val="yellow"/>
        </w:rPr>
        <w:t xml:space="preserve"> </w:t>
      </w:r>
      <w:r w:rsidR="00B828B8" w:rsidRPr="0096170A">
        <w:rPr>
          <w:rFonts w:ascii="Open Sans" w:hAnsi="Open Sans" w:cs="Open Sans"/>
          <w:sz w:val="18"/>
          <w:szCs w:val="18"/>
        </w:rPr>
        <w:t>sera l’interlocuteur unique de l’AP-HP</w:t>
      </w:r>
      <w:r w:rsidR="00901DEA" w:rsidRPr="0096170A">
        <w:rPr>
          <w:rFonts w:ascii="Open Sans" w:hAnsi="Open Sans" w:cs="Open Sans"/>
          <w:sz w:val="18"/>
          <w:szCs w:val="18"/>
        </w:rPr>
        <w:t xml:space="preserve"> </w:t>
      </w:r>
      <w:r w:rsidR="005E6BE2">
        <w:rPr>
          <w:rFonts w:ascii="Open Sans" w:hAnsi="Open Sans" w:cs="Open Sans"/>
          <w:sz w:val="18"/>
          <w:szCs w:val="18"/>
        </w:rPr>
        <w:t xml:space="preserve">et son suppléant ……………. </w:t>
      </w:r>
      <w:r w:rsidR="00901DEA" w:rsidRPr="0096170A">
        <w:rPr>
          <w:rFonts w:ascii="Open Sans" w:hAnsi="Open Sans" w:cs="Open Sans"/>
          <w:sz w:val="18"/>
          <w:szCs w:val="18"/>
        </w:rPr>
        <w:t>et du Constructeur</w:t>
      </w:r>
      <w:r w:rsidR="00B828B8" w:rsidRPr="0096170A">
        <w:rPr>
          <w:rFonts w:ascii="Open Sans" w:hAnsi="Open Sans" w:cs="Open Sans"/>
          <w:sz w:val="18"/>
          <w:szCs w:val="18"/>
        </w:rPr>
        <w:t xml:space="preserve"> en ce qui concerne toutes les questions relatives à la présente convention </w:t>
      </w:r>
      <w:r w:rsidR="00834AC4" w:rsidRPr="0096170A">
        <w:rPr>
          <w:rFonts w:ascii="Open Sans" w:hAnsi="Open Sans" w:cs="Open Sans"/>
          <w:sz w:val="18"/>
          <w:szCs w:val="18"/>
        </w:rPr>
        <w:t>comprenant</w:t>
      </w:r>
      <w:r w:rsidR="00B828B8" w:rsidRPr="0096170A">
        <w:rPr>
          <w:rFonts w:ascii="Open Sans" w:hAnsi="Open Sans" w:cs="Open Sans"/>
          <w:sz w:val="18"/>
          <w:szCs w:val="18"/>
        </w:rPr>
        <w:t xml:space="preserve"> son exécution technique et financière. Elle désignera une personne physique, interlocuteur unique de l’AP-HP</w:t>
      </w:r>
      <w:r w:rsidR="00901DEA" w:rsidRPr="0096170A">
        <w:rPr>
          <w:rFonts w:ascii="Open Sans" w:hAnsi="Open Sans" w:cs="Open Sans"/>
          <w:sz w:val="18"/>
          <w:szCs w:val="18"/>
        </w:rPr>
        <w:t xml:space="preserve"> et du Constructeur</w:t>
      </w:r>
      <w:r w:rsidR="00B828B8" w:rsidRPr="0096170A">
        <w:rPr>
          <w:rFonts w:ascii="Open Sans" w:hAnsi="Open Sans" w:cs="Open Sans"/>
          <w:sz w:val="18"/>
          <w:szCs w:val="18"/>
        </w:rPr>
        <w:t xml:space="preserve"> pour toute question opérationnelle en lien avec l’Occupation. A la date de signature de la présente convention, et jusqu’à désignation d’un potentiel remplaçant, cet interlocuteur unique est</w:t>
      </w:r>
      <w:r w:rsidR="00185789" w:rsidRPr="0096170A">
        <w:rPr>
          <w:rFonts w:ascii="Open Sans" w:hAnsi="Open Sans" w:cs="Open Sans"/>
          <w:sz w:val="18"/>
          <w:szCs w:val="18"/>
        </w:rPr>
        <w:t> :</w:t>
      </w:r>
    </w:p>
    <w:p w14:paraId="2E15939D" w14:textId="77777777" w:rsidR="003F63DF" w:rsidRPr="0096170A" w:rsidRDefault="003F63DF" w:rsidP="00DF03DE">
      <w:pPr>
        <w:tabs>
          <w:tab w:val="left" w:pos="2475"/>
        </w:tabs>
        <w:spacing w:before="120"/>
        <w:contextualSpacing/>
        <w:jc w:val="center"/>
        <w:rPr>
          <w:rFonts w:ascii="Open Sans" w:hAnsi="Open Sans" w:cs="Open Sans"/>
          <w:sz w:val="18"/>
          <w:szCs w:val="18"/>
          <w:highlight w:val="yellow"/>
        </w:rPr>
      </w:pPr>
      <w:r w:rsidRPr="0096170A">
        <w:rPr>
          <w:rFonts w:ascii="Open Sans" w:hAnsi="Open Sans" w:cs="Open Sans"/>
          <w:sz w:val="18"/>
          <w:szCs w:val="18"/>
          <w:highlight w:val="yellow"/>
        </w:rPr>
        <w:t>(nom)</w:t>
      </w:r>
    </w:p>
    <w:p w14:paraId="1C9D7BEB" w14:textId="77777777" w:rsidR="003F63DF" w:rsidRPr="0096170A" w:rsidRDefault="003F63DF" w:rsidP="00DF03DE">
      <w:pPr>
        <w:tabs>
          <w:tab w:val="left" w:pos="2475"/>
        </w:tabs>
        <w:spacing w:before="120"/>
        <w:contextualSpacing/>
        <w:jc w:val="center"/>
        <w:rPr>
          <w:rFonts w:ascii="Open Sans" w:hAnsi="Open Sans" w:cs="Open Sans"/>
          <w:sz w:val="18"/>
          <w:szCs w:val="18"/>
          <w:highlight w:val="yellow"/>
        </w:rPr>
      </w:pPr>
      <w:r w:rsidRPr="0096170A">
        <w:rPr>
          <w:rFonts w:ascii="Open Sans" w:hAnsi="Open Sans" w:cs="Open Sans"/>
          <w:sz w:val="18"/>
          <w:szCs w:val="18"/>
          <w:highlight w:val="yellow"/>
        </w:rPr>
        <w:t>(adresse)</w:t>
      </w:r>
    </w:p>
    <w:p w14:paraId="58C699C1" w14:textId="71490BF2" w:rsidR="002E3B8C" w:rsidRPr="0096170A" w:rsidRDefault="002E3B8C" w:rsidP="00DF03DE">
      <w:pPr>
        <w:tabs>
          <w:tab w:val="left" w:pos="2475"/>
        </w:tabs>
        <w:spacing w:before="120"/>
        <w:contextualSpacing/>
        <w:jc w:val="center"/>
        <w:rPr>
          <w:rFonts w:ascii="Open Sans" w:hAnsi="Open Sans" w:cs="Open Sans"/>
          <w:sz w:val="18"/>
          <w:szCs w:val="18"/>
          <w:highlight w:val="yellow"/>
        </w:rPr>
      </w:pPr>
    </w:p>
    <w:p w14:paraId="35915DC4" w14:textId="2E6DD7F3" w:rsidR="00B828B8" w:rsidRPr="0096170A" w:rsidRDefault="003F63DF" w:rsidP="00DF03DE">
      <w:pPr>
        <w:tabs>
          <w:tab w:val="left" w:pos="2475"/>
        </w:tabs>
        <w:spacing w:before="120"/>
        <w:contextualSpacing/>
        <w:jc w:val="center"/>
        <w:rPr>
          <w:rFonts w:ascii="Open Sans" w:hAnsi="Open Sans" w:cs="Open Sans"/>
          <w:sz w:val="18"/>
          <w:szCs w:val="18"/>
        </w:rPr>
      </w:pPr>
      <w:r w:rsidRPr="0096170A">
        <w:rPr>
          <w:rFonts w:ascii="Open Sans" w:hAnsi="Open Sans" w:cs="Open Sans"/>
          <w:sz w:val="18"/>
          <w:szCs w:val="18"/>
          <w:highlight w:val="yellow"/>
        </w:rPr>
        <w:t>Tél.</w:t>
      </w:r>
    </w:p>
    <w:p w14:paraId="6548B255" w14:textId="1E1AB73F" w:rsidR="00E52A14" w:rsidRDefault="00362E67" w:rsidP="00362E67">
      <w:pPr>
        <w:pStyle w:val="Titre1"/>
        <w:spacing w:before="120" w:after="240"/>
        <w:rPr>
          <w:rFonts w:ascii="Open Sans" w:hAnsi="Open Sans" w:cs="Open Sans"/>
          <w:sz w:val="18"/>
          <w:szCs w:val="18"/>
        </w:rPr>
      </w:pPr>
      <w:bookmarkStart w:id="2" w:name="_Toc65853149"/>
      <w:bookmarkStart w:id="3" w:name="_Toc209347112"/>
      <w:r w:rsidRPr="0096170A">
        <w:rPr>
          <w:rFonts w:ascii="Open Sans" w:hAnsi="Open Sans" w:cs="Open Sans"/>
          <w:sz w:val="18"/>
          <w:szCs w:val="18"/>
        </w:rPr>
        <w:t xml:space="preserve">Article 3. </w:t>
      </w:r>
      <w:r w:rsidR="00692280" w:rsidRPr="0096170A">
        <w:rPr>
          <w:rFonts w:ascii="Open Sans" w:hAnsi="Open Sans" w:cs="Open Sans"/>
          <w:sz w:val="18"/>
          <w:szCs w:val="18"/>
        </w:rPr>
        <w:t>Désignation d</w:t>
      </w:r>
      <w:r w:rsidR="00D649A4" w:rsidRPr="0096170A">
        <w:rPr>
          <w:rFonts w:ascii="Open Sans" w:hAnsi="Open Sans" w:cs="Open Sans"/>
          <w:sz w:val="18"/>
          <w:szCs w:val="18"/>
        </w:rPr>
        <w:t>u</w:t>
      </w:r>
      <w:r w:rsidR="00692280" w:rsidRPr="0096170A">
        <w:rPr>
          <w:rFonts w:ascii="Open Sans" w:hAnsi="Open Sans" w:cs="Open Sans"/>
          <w:sz w:val="18"/>
          <w:szCs w:val="18"/>
        </w:rPr>
        <w:t xml:space="preserve"> </w:t>
      </w:r>
      <w:r w:rsidR="00D649A4" w:rsidRPr="0096170A">
        <w:rPr>
          <w:rFonts w:ascii="Open Sans" w:hAnsi="Open Sans" w:cs="Open Sans"/>
          <w:sz w:val="18"/>
          <w:szCs w:val="18"/>
        </w:rPr>
        <w:t>B</w:t>
      </w:r>
      <w:r w:rsidR="00692280" w:rsidRPr="0096170A">
        <w:rPr>
          <w:rFonts w:ascii="Open Sans" w:hAnsi="Open Sans" w:cs="Open Sans"/>
          <w:sz w:val="18"/>
          <w:szCs w:val="18"/>
        </w:rPr>
        <w:t>ien mis à disposition</w:t>
      </w:r>
      <w:bookmarkEnd w:id="2"/>
      <w:r w:rsidR="008232FE" w:rsidRPr="0096170A">
        <w:rPr>
          <w:rFonts w:ascii="Open Sans" w:hAnsi="Open Sans" w:cs="Open Sans"/>
          <w:sz w:val="18"/>
          <w:szCs w:val="18"/>
        </w:rPr>
        <w:t xml:space="preserve"> partiellement</w:t>
      </w:r>
      <w:bookmarkEnd w:id="3"/>
      <w:r w:rsidR="008232FE" w:rsidRPr="0096170A">
        <w:rPr>
          <w:rFonts w:ascii="Open Sans" w:hAnsi="Open Sans" w:cs="Open Sans"/>
          <w:sz w:val="18"/>
          <w:szCs w:val="18"/>
        </w:rPr>
        <w:t xml:space="preserve"> </w:t>
      </w:r>
    </w:p>
    <w:p w14:paraId="3CA27050" w14:textId="7EF35715" w:rsidR="00777AAA" w:rsidRPr="0096170A" w:rsidRDefault="00777AAA" w:rsidP="00777AAA">
      <w:pPr>
        <w:tabs>
          <w:tab w:val="left" w:pos="2475"/>
        </w:tabs>
        <w:spacing w:before="120"/>
        <w:jc w:val="both"/>
        <w:rPr>
          <w:rFonts w:ascii="Open Sans" w:hAnsi="Open Sans" w:cs="Open Sans"/>
          <w:sz w:val="18"/>
          <w:szCs w:val="18"/>
        </w:rPr>
      </w:pPr>
      <w:r w:rsidRPr="0096170A">
        <w:rPr>
          <w:rFonts w:ascii="Open Sans" w:hAnsi="Open Sans" w:cs="Open Sans"/>
          <w:sz w:val="18"/>
          <w:szCs w:val="18"/>
        </w:rPr>
        <w:t>L’Hôtel Dieu est un hôpital de l’AP-HP qui dépend du groupe hospitalo-universitaire (GHU) AP-HP.</w:t>
      </w:r>
      <w:r w:rsidR="0096170A">
        <w:rPr>
          <w:rFonts w:ascii="Open Sans" w:hAnsi="Open Sans" w:cs="Open Sans"/>
          <w:sz w:val="18"/>
          <w:szCs w:val="18"/>
        </w:rPr>
        <w:t xml:space="preserve"> </w:t>
      </w:r>
      <w:r w:rsidRPr="0096170A">
        <w:rPr>
          <w:rFonts w:ascii="Open Sans" w:hAnsi="Open Sans" w:cs="Open Sans"/>
          <w:sz w:val="18"/>
          <w:szCs w:val="18"/>
        </w:rPr>
        <w:t xml:space="preserve">Centre-Université Paris Cité. </w:t>
      </w:r>
    </w:p>
    <w:p w14:paraId="640A383D" w14:textId="21CFA597" w:rsidR="004D1609" w:rsidRPr="0096170A" w:rsidRDefault="009F76A9" w:rsidP="00A066F0">
      <w:pPr>
        <w:tabs>
          <w:tab w:val="left" w:pos="2475"/>
        </w:tabs>
        <w:spacing w:before="120"/>
        <w:jc w:val="both"/>
        <w:rPr>
          <w:rFonts w:ascii="Open Sans" w:hAnsi="Open Sans" w:cs="Open Sans"/>
          <w:sz w:val="18"/>
          <w:szCs w:val="18"/>
        </w:rPr>
      </w:pPr>
      <w:r w:rsidRPr="0096170A">
        <w:rPr>
          <w:rFonts w:ascii="Open Sans" w:hAnsi="Open Sans" w:cs="Open Sans"/>
          <w:sz w:val="18"/>
          <w:szCs w:val="18"/>
        </w:rPr>
        <w:t>L’affichage publicitaire ne peut excéder 50% de la surface totale de la bâche de support</w:t>
      </w:r>
      <w:r w:rsidR="000D2857" w:rsidRPr="0096170A">
        <w:rPr>
          <w:rFonts w:ascii="Open Sans" w:hAnsi="Open Sans" w:cs="Open Sans"/>
          <w:sz w:val="18"/>
          <w:szCs w:val="18"/>
        </w:rPr>
        <w:t xml:space="preserve"> (art R581-54 du code de l’environnement)</w:t>
      </w:r>
      <w:r w:rsidRPr="0096170A">
        <w:rPr>
          <w:rFonts w:ascii="Open Sans" w:hAnsi="Open Sans" w:cs="Open Sans"/>
          <w:sz w:val="18"/>
          <w:szCs w:val="18"/>
        </w:rPr>
        <w:t>.</w:t>
      </w:r>
      <w:r w:rsidR="004B564A" w:rsidRPr="0096170A">
        <w:rPr>
          <w:rFonts w:ascii="Open Sans" w:hAnsi="Open Sans" w:cs="Open Sans"/>
          <w:sz w:val="18"/>
          <w:szCs w:val="18"/>
        </w:rPr>
        <w:t> :</w:t>
      </w:r>
    </w:p>
    <w:p w14:paraId="56597C7C" w14:textId="77777777" w:rsidR="005E6BE2" w:rsidRDefault="005E6BE2" w:rsidP="005E6BE2">
      <w:pPr>
        <w:tabs>
          <w:tab w:val="left" w:pos="2475"/>
        </w:tabs>
        <w:spacing w:before="120"/>
        <w:jc w:val="both"/>
        <w:rPr>
          <w:rFonts w:ascii="Open Sans" w:hAnsi="Open Sans" w:cs="Open Sans"/>
          <w:sz w:val="18"/>
          <w:szCs w:val="18"/>
        </w:rPr>
      </w:pPr>
    </w:p>
    <w:p w14:paraId="481EE6C6" w14:textId="64882753" w:rsidR="005E6BE2" w:rsidRDefault="005E6BE2" w:rsidP="005E6BE2">
      <w:pPr>
        <w:tabs>
          <w:tab w:val="left" w:pos="2475"/>
        </w:tabs>
        <w:spacing w:before="120"/>
        <w:jc w:val="both"/>
        <w:rPr>
          <w:rFonts w:ascii="Open Sans" w:hAnsi="Open Sans" w:cs="Open Sans"/>
          <w:sz w:val="18"/>
          <w:szCs w:val="18"/>
        </w:rPr>
      </w:pPr>
      <w:r>
        <w:rPr>
          <w:rFonts w:ascii="Open Sans" w:hAnsi="Open Sans" w:cs="Open Sans"/>
          <w:sz w:val="18"/>
          <w:szCs w:val="18"/>
        </w:rPr>
        <w:t xml:space="preserve">L’échafaudage est du ressort du titulaire de la présente convention : </w:t>
      </w:r>
    </w:p>
    <w:p w14:paraId="771C576B" w14:textId="77777777" w:rsidR="004D1609" w:rsidRPr="0096170A" w:rsidRDefault="004D1609" w:rsidP="00A066F0">
      <w:pPr>
        <w:tabs>
          <w:tab w:val="left" w:pos="2475"/>
        </w:tabs>
        <w:spacing w:before="120"/>
        <w:jc w:val="both"/>
        <w:rPr>
          <w:rFonts w:ascii="Open Sans" w:hAnsi="Open Sans" w:cs="Open Sans"/>
          <w:sz w:val="18"/>
          <w:szCs w:val="18"/>
        </w:rPr>
      </w:pPr>
    </w:p>
    <w:tbl>
      <w:tblPr>
        <w:tblW w:w="91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3"/>
        <w:gridCol w:w="2285"/>
        <w:gridCol w:w="1234"/>
        <w:gridCol w:w="1572"/>
        <w:gridCol w:w="1772"/>
      </w:tblGrid>
      <w:tr w:rsidR="001F1911" w:rsidRPr="00886AAC" w14:paraId="2AA5687F" w14:textId="77777777" w:rsidTr="006D1412">
        <w:trPr>
          <w:trHeight w:val="997"/>
        </w:trPr>
        <w:tc>
          <w:tcPr>
            <w:tcW w:w="2293" w:type="dxa"/>
            <w:vAlign w:val="center"/>
          </w:tcPr>
          <w:p w14:paraId="1552AD38" w14:textId="7202E8C7" w:rsidR="004D1609" w:rsidRPr="0096170A" w:rsidRDefault="004D1609" w:rsidP="00A066F0">
            <w:pPr>
              <w:tabs>
                <w:tab w:val="left" w:pos="2475"/>
              </w:tabs>
              <w:spacing w:before="120"/>
              <w:jc w:val="center"/>
              <w:rPr>
                <w:rFonts w:ascii="Open Sans" w:hAnsi="Open Sans" w:cs="Open Sans"/>
                <w:b/>
                <w:sz w:val="18"/>
                <w:szCs w:val="18"/>
              </w:rPr>
            </w:pPr>
            <w:r w:rsidRPr="0096170A">
              <w:rPr>
                <w:rFonts w:ascii="Open Sans" w:hAnsi="Open Sans" w:cs="Open Sans"/>
                <w:b/>
                <w:sz w:val="18"/>
                <w:szCs w:val="18"/>
              </w:rPr>
              <w:t xml:space="preserve">Types de </w:t>
            </w:r>
            <w:r w:rsidR="00E02E43" w:rsidRPr="0096170A">
              <w:rPr>
                <w:rFonts w:ascii="Open Sans" w:hAnsi="Open Sans" w:cs="Open Sans"/>
                <w:b/>
                <w:sz w:val="18"/>
                <w:szCs w:val="18"/>
              </w:rPr>
              <w:t>bien</w:t>
            </w:r>
          </w:p>
        </w:tc>
        <w:tc>
          <w:tcPr>
            <w:tcW w:w="2285" w:type="dxa"/>
            <w:shd w:val="clear" w:color="auto" w:fill="auto"/>
            <w:vAlign w:val="center"/>
          </w:tcPr>
          <w:p w14:paraId="1FCBEEE0" w14:textId="77777777" w:rsidR="004D1609" w:rsidRPr="0096170A" w:rsidRDefault="004D1609" w:rsidP="00A066F0">
            <w:pPr>
              <w:tabs>
                <w:tab w:val="left" w:pos="2475"/>
              </w:tabs>
              <w:spacing w:before="120"/>
              <w:jc w:val="center"/>
              <w:rPr>
                <w:rFonts w:ascii="Open Sans" w:hAnsi="Open Sans" w:cs="Open Sans"/>
                <w:b/>
                <w:sz w:val="18"/>
                <w:szCs w:val="18"/>
              </w:rPr>
            </w:pPr>
            <w:r w:rsidRPr="0096170A">
              <w:rPr>
                <w:rFonts w:ascii="Open Sans" w:hAnsi="Open Sans" w:cs="Open Sans"/>
                <w:b/>
                <w:sz w:val="18"/>
                <w:szCs w:val="18"/>
              </w:rPr>
              <w:t>Désignation du bâtiment</w:t>
            </w:r>
          </w:p>
        </w:tc>
        <w:tc>
          <w:tcPr>
            <w:tcW w:w="1234" w:type="dxa"/>
            <w:shd w:val="clear" w:color="auto" w:fill="auto"/>
            <w:vAlign w:val="center"/>
          </w:tcPr>
          <w:p w14:paraId="6D97BD52" w14:textId="77777777" w:rsidR="004D1609" w:rsidRPr="0096170A" w:rsidRDefault="004D1609" w:rsidP="00A066F0">
            <w:pPr>
              <w:tabs>
                <w:tab w:val="left" w:pos="2475"/>
              </w:tabs>
              <w:snapToGrid w:val="0"/>
              <w:spacing w:before="120"/>
              <w:jc w:val="center"/>
              <w:rPr>
                <w:rFonts w:ascii="Open Sans" w:hAnsi="Open Sans" w:cs="Open Sans"/>
                <w:b/>
                <w:sz w:val="18"/>
                <w:szCs w:val="18"/>
              </w:rPr>
            </w:pPr>
            <w:r w:rsidRPr="0096170A">
              <w:rPr>
                <w:rFonts w:ascii="Open Sans" w:hAnsi="Open Sans" w:cs="Open Sans"/>
                <w:b/>
                <w:sz w:val="18"/>
                <w:szCs w:val="18"/>
              </w:rPr>
              <w:t>Localisation dans le bâtiment</w:t>
            </w:r>
          </w:p>
        </w:tc>
        <w:tc>
          <w:tcPr>
            <w:tcW w:w="1572" w:type="dxa"/>
            <w:vAlign w:val="center"/>
          </w:tcPr>
          <w:p w14:paraId="7146EA99" w14:textId="77777777" w:rsidR="004D1609" w:rsidRPr="0096170A" w:rsidRDefault="004D1609" w:rsidP="00A066F0">
            <w:pPr>
              <w:tabs>
                <w:tab w:val="left" w:pos="2475"/>
              </w:tabs>
              <w:spacing w:before="120"/>
              <w:jc w:val="center"/>
              <w:rPr>
                <w:rFonts w:ascii="Open Sans" w:hAnsi="Open Sans" w:cs="Open Sans"/>
                <w:b/>
                <w:sz w:val="18"/>
                <w:szCs w:val="18"/>
              </w:rPr>
            </w:pPr>
            <w:r w:rsidRPr="0096170A">
              <w:rPr>
                <w:rFonts w:ascii="Open Sans" w:hAnsi="Open Sans" w:cs="Open Sans"/>
                <w:b/>
                <w:sz w:val="18"/>
                <w:szCs w:val="18"/>
              </w:rPr>
              <w:t>Etage</w:t>
            </w:r>
          </w:p>
        </w:tc>
        <w:tc>
          <w:tcPr>
            <w:tcW w:w="1772" w:type="dxa"/>
            <w:shd w:val="clear" w:color="auto" w:fill="auto"/>
            <w:vAlign w:val="center"/>
          </w:tcPr>
          <w:p w14:paraId="48A2DA81" w14:textId="77777777" w:rsidR="004D1609" w:rsidRPr="0096170A" w:rsidRDefault="004D1609" w:rsidP="00A066F0">
            <w:pPr>
              <w:tabs>
                <w:tab w:val="left" w:pos="2475"/>
              </w:tabs>
              <w:spacing w:before="120"/>
              <w:jc w:val="center"/>
              <w:rPr>
                <w:rFonts w:ascii="Open Sans" w:hAnsi="Open Sans" w:cs="Open Sans"/>
                <w:b/>
                <w:sz w:val="18"/>
                <w:szCs w:val="18"/>
              </w:rPr>
            </w:pPr>
            <w:r w:rsidRPr="0096170A">
              <w:rPr>
                <w:rFonts w:ascii="Open Sans" w:hAnsi="Open Sans" w:cs="Open Sans"/>
                <w:b/>
                <w:sz w:val="18"/>
                <w:szCs w:val="18"/>
              </w:rPr>
              <w:t>Superficies mises à disposition</w:t>
            </w:r>
          </w:p>
        </w:tc>
      </w:tr>
      <w:tr w:rsidR="004D1609" w:rsidRPr="00886AAC" w14:paraId="4A48BEC0" w14:textId="77777777" w:rsidTr="006D1412">
        <w:trPr>
          <w:trHeight w:val="1607"/>
        </w:trPr>
        <w:tc>
          <w:tcPr>
            <w:tcW w:w="2293" w:type="dxa"/>
            <w:vAlign w:val="center"/>
          </w:tcPr>
          <w:p w14:paraId="5A515434" w14:textId="19E8B095" w:rsidR="004D1609" w:rsidRPr="0096170A" w:rsidRDefault="00EB28C5" w:rsidP="00A066F0">
            <w:pPr>
              <w:tabs>
                <w:tab w:val="left" w:pos="2475"/>
              </w:tabs>
              <w:spacing w:before="120"/>
              <w:jc w:val="center"/>
              <w:rPr>
                <w:rFonts w:ascii="Open Sans" w:hAnsi="Open Sans" w:cs="Open Sans"/>
                <w:sz w:val="18"/>
                <w:szCs w:val="18"/>
              </w:rPr>
            </w:pPr>
            <w:r w:rsidRPr="0096170A">
              <w:rPr>
                <w:rFonts w:ascii="Open Sans" w:hAnsi="Open Sans" w:cs="Open Sans"/>
                <w:sz w:val="18"/>
                <w:szCs w:val="18"/>
              </w:rPr>
              <w:t>Echafaudage situé sur la façade d’un immeuble</w:t>
            </w:r>
          </w:p>
        </w:tc>
        <w:tc>
          <w:tcPr>
            <w:tcW w:w="2285" w:type="dxa"/>
            <w:shd w:val="clear" w:color="auto" w:fill="auto"/>
            <w:vAlign w:val="center"/>
          </w:tcPr>
          <w:p w14:paraId="7D182C06" w14:textId="314E5B07" w:rsidR="004D1609" w:rsidRPr="0096170A" w:rsidRDefault="00E02E43" w:rsidP="00A066F0">
            <w:pPr>
              <w:tabs>
                <w:tab w:val="left" w:pos="2475"/>
              </w:tabs>
              <w:spacing w:before="120"/>
              <w:jc w:val="center"/>
              <w:rPr>
                <w:rFonts w:ascii="Open Sans" w:hAnsi="Open Sans" w:cs="Open Sans"/>
                <w:sz w:val="18"/>
                <w:szCs w:val="18"/>
              </w:rPr>
            </w:pPr>
            <w:r w:rsidRPr="0096170A">
              <w:rPr>
                <w:rFonts w:ascii="Open Sans" w:hAnsi="Open Sans" w:cs="Open Sans"/>
                <w:sz w:val="18"/>
                <w:szCs w:val="18"/>
              </w:rPr>
              <w:t>Hôtel Dieu</w:t>
            </w:r>
          </w:p>
        </w:tc>
        <w:tc>
          <w:tcPr>
            <w:tcW w:w="1234" w:type="dxa"/>
            <w:shd w:val="clear" w:color="auto" w:fill="auto"/>
            <w:vAlign w:val="center"/>
          </w:tcPr>
          <w:p w14:paraId="0EBCA7EB" w14:textId="3177E262" w:rsidR="004D1609" w:rsidRPr="0096170A" w:rsidRDefault="00E02E43" w:rsidP="00A066F0">
            <w:pPr>
              <w:tabs>
                <w:tab w:val="left" w:pos="2475"/>
              </w:tabs>
              <w:spacing w:before="120"/>
              <w:jc w:val="center"/>
              <w:rPr>
                <w:rFonts w:ascii="Open Sans" w:hAnsi="Open Sans" w:cs="Open Sans"/>
                <w:sz w:val="18"/>
                <w:szCs w:val="18"/>
              </w:rPr>
            </w:pPr>
            <w:r w:rsidRPr="0096170A">
              <w:rPr>
                <w:rFonts w:ascii="Open Sans" w:hAnsi="Open Sans" w:cs="Open Sans"/>
                <w:sz w:val="18"/>
                <w:szCs w:val="18"/>
              </w:rPr>
              <w:t>Quai de la Corse</w:t>
            </w:r>
          </w:p>
        </w:tc>
        <w:tc>
          <w:tcPr>
            <w:tcW w:w="1572" w:type="dxa"/>
            <w:vAlign w:val="center"/>
          </w:tcPr>
          <w:p w14:paraId="6640A80A" w14:textId="78B77A58" w:rsidR="004D1609" w:rsidRPr="0096170A" w:rsidRDefault="009E5B5A" w:rsidP="00A066F0">
            <w:pPr>
              <w:tabs>
                <w:tab w:val="left" w:pos="2475"/>
              </w:tabs>
              <w:spacing w:before="120"/>
              <w:jc w:val="center"/>
              <w:rPr>
                <w:rFonts w:ascii="Open Sans" w:hAnsi="Open Sans" w:cs="Open Sans"/>
                <w:sz w:val="18"/>
                <w:szCs w:val="18"/>
              </w:rPr>
            </w:pPr>
            <w:r w:rsidRPr="0096170A">
              <w:rPr>
                <w:rFonts w:ascii="Open Sans" w:hAnsi="Open Sans" w:cs="Open Sans"/>
                <w:sz w:val="18"/>
                <w:szCs w:val="18"/>
              </w:rPr>
              <w:t>SO</w:t>
            </w:r>
          </w:p>
        </w:tc>
        <w:tc>
          <w:tcPr>
            <w:tcW w:w="1772" w:type="dxa"/>
            <w:shd w:val="clear" w:color="auto" w:fill="auto"/>
            <w:vAlign w:val="center"/>
          </w:tcPr>
          <w:p w14:paraId="70BE2971" w14:textId="5102AC6C" w:rsidR="0063568E" w:rsidRPr="0096170A" w:rsidRDefault="00F3247C" w:rsidP="00A066F0">
            <w:pPr>
              <w:tabs>
                <w:tab w:val="left" w:pos="2475"/>
              </w:tabs>
              <w:spacing w:before="120"/>
              <w:jc w:val="center"/>
              <w:rPr>
                <w:rFonts w:ascii="Open Sans" w:hAnsi="Open Sans" w:cs="Open Sans"/>
                <w:sz w:val="18"/>
                <w:szCs w:val="18"/>
              </w:rPr>
            </w:pPr>
            <w:r w:rsidRPr="0096170A">
              <w:rPr>
                <w:rFonts w:ascii="Open Sans" w:hAnsi="Open Sans" w:cs="Open Sans"/>
                <w:sz w:val="18"/>
                <w:szCs w:val="18"/>
              </w:rPr>
              <w:t>2 </w:t>
            </w:r>
            <w:r w:rsidR="004F01DE" w:rsidRPr="0096170A">
              <w:rPr>
                <w:rFonts w:ascii="Open Sans" w:hAnsi="Open Sans" w:cs="Open Sans"/>
                <w:sz w:val="18"/>
                <w:szCs w:val="18"/>
              </w:rPr>
              <w:t>872</w:t>
            </w:r>
            <w:r w:rsidRPr="0096170A">
              <w:rPr>
                <w:rFonts w:ascii="Open Sans" w:hAnsi="Open Sans" w:cs="Open Sans"/>
                <w:sz w:val="18"/>
                <w:szCs w:val="18"/>
              </w:rPr>
              <w:t xml:space="preserve"> </w:t>
            </w:r>
            <w:r w:rsidR="00E02E43" w:rsidRPr="0096170A">
              <w:rPr>
                <w:rFonts w:ascii="Open Sans" w:hAnsi="Open Sans" w:cs="Open Sans"/>
                <w:sz w:val="18"/>
                <w:szCs w:val="18"/>
              </w:rPr>
              <w:t>m²</w:t>
            </w:r>
          </w:p>
        </w:tc>
      </w:tr>
    </w:tbl>
    <w:p w14:paraId="63CA9866" w14:textId="3A449C37" w:rsidR="004D1609" w:rsidRPr="0096170A" w:rsidRDefault="004D1609" w:rsidP="00A066F0">
      <w:pPr>
        <w:tabs>
          <w:tab w:val="left" w:pos="2475"/>
        </w:tabs>
        <w:spacing w:before="120"/>
        <w:jc w:val="both"/>
        <w:rPr>
          <w:rFonts w:ascii="Open Sans" w:hAnsi="Open Sans" w:cs="Open Sans"/>
          <w:sz w:val="18"/>
          <w:szCs w:val="18"/>
        </w:rPr>
      </w:pPr>
    </w:p>
    <w:p w14:paraId="2CF5BFC1" w14:textId="4D089A95" w:rsidR="00A117F3" w:rsidRPr="0096170A" w:rsidRDefault="00557ACA" w:rsidP="00A066F0">
      <w:pPr>
        <w:tabs>
          <w:tab w:val="left" w:pos="2475"/>
        </w:tabs>
        <w:spacing w:before="120"/>
        <w:jc w:val="both"/>
        <w:rPr>
          <w:rFonts w:ascii="Open Sans" w:hAnsi="Open Sans" w:cs="Open Sans"/>
          <w:sz w:val="18"/>
          <w:szCs w:val="18"/>
        </w:rPr>
      </w:pPr>
      <w:r w:rsidRPr="0096170A">
        <w:rPr>
          <w:rFonts w:ascii="Open Sans" w:hAnsi="Open Sans" w:cs="Open Sans"/>
          <w:sz w:val="18"/>
          <w:szCs w:val="18"/>
        </w:rPr>
        <w:t>D</w:t>
      </w:r>
      <w:r w:rsidR="00D059B1" w:rsidRPr="0096170A">
        <w:rPr>
          <w:rFonts w:ascii="Open Sans" w:hAnsi="Open Sans" w:cs="Open Sans"/>
          <w:sz w:val="18"/>
          <w:szCs w:val="18"/>
        </w:rPr>
        <w:t>es</w:t>
      </w:r>
      <w:r w:rsidR="00AD06A2" w:rsidRPr="0096170A">
        <w:rPr>
          <w:rFonts w:ascii="Open Sans" w:hAnsi="Open Sans" w:cs="Open Sans"/>
          <w:sz w:val="18"/>
          <w:szCs w:val="18"/>
        </w:rPr>
        <w:t xml:space="preserve"> extraits de</w:t>
      </w:r>
      <w:r w:rsidR="00E52A14" w:rsidRPr="0096170A">
        <w:rPr>
          <w:rFonts w:ascii="Open Sans" w:hAnsi="Open Sans" w:cs="Open Sans"/>
          <w:sz w:val="18"/>
          <w:szCs w:val="18"/>
        </w:rPr>
        <w:t xml:space="preserve"> </w:t>
      </w:r>
      <w:r w:rsidR="00D059B1" w:rsidRPr="0096170A">
        <w:rPr>
          <w:rFonts w:ascii="Open Sans" w:hAnsi="Open Sans" w:cs="Open Sans"/>
          <w:sz w:val="18"/>
          <w:szCs w:val="18"/>
        </w:rPr>
        <w:t>plans</w:t>
      </w:r>
      <w:r w:rsidR="002937FF" w:rsidRPr="0096170A">
        <w:rPr>
          <w:rFonts w:ascii="Open Sans" w:hAnsi="Open Sans" w:cs="Open Sans"/>
          <w:sz w:val="18"/>
          <w:szCs w:val="18"/>
        </w:rPr>
        <w:t xml:space="preserve"> d</w:t>
      </w:r>
      <w:r w:rsidR="00B11DA0" w:rsidRPr="0096170A">
        <w:rPr>
          <w:rFonts w:ascii="Open Sans" w:hAnsi="Open Sans" w:cs="Open Sans"/>
          <w:sz w:val="18"/>
          <w:szCs w:val="18"/>
        </w:rPr>
        <w:t>u</w:t>
      </w:r>
      <w:r w:rsidR="003639E4" w:rsidRPr="0096170A">
        <w:rPr>
          <w:rFonts w:ascii="Open Sans" w:hAnsi="Open Sans" w:cs="Open Sans"/>
          <w:sz w:val="18"/>
          <w:szCs w:val="18"/>
        </w:rPr>
        <w:t xml:space="preserve"> </w:t>
      </w:r>
      <w:r w:rsidR="00594C8D" w:rsidRPr="0096170A">
        <w:rPr>
          <w:rFonts w:ascii="Open Sans" w:hAnsi="Open Sans" w:cs="Open Sans"/>
          <w:sz w:val="18"/>
          <w:szCs w:val="18"/>
        </w:rPr>
        <w:t>B</w:t>
      </w:r>
      <w:r w:rsidR="003639E4" w:rsidRPr="0096170A">
        <w:rPr>
          <w:rFonts w:ascii="Open Sans" w:hAnsi="Open Sans" w:cs="Open Sans"/>
          <w:sz w:val="18"/>
          <w:szCs w:val="18"/>
        </w:rPr>
        <w:t>ien défini ci-dessus</w:t>
      </w:r>
      <w:r w:rsidR="00DB395F" w:rsidRPr="0096170A">
        <w:rPr>
          <w:rFonts w:ascii="Open Sans" w:hAnsi="Open Sans" w:cs="Open Sans"/>
          <w:sz w:val="18"/>
          <w:szCs w:val="18"/>
        </w:rPr>
        <w:t xml:space="preserve"> figurent à l’article 6 du cahier des clauses particulières.</w:t>
      </w:r>
    </w:p>
    <w:p w14:paraId="5C41301F" w14:textId="75B41B7B" w:rsidR="00886AAC" w:rsidRPr="0096170A" w:rsidRDefault="00886AAC" w:rsidP="00A066F0">
      <w:pPr>
        <w:tabs>
          <w:tab w:val="left" w:pos="2475"/>
        </w:tabs>
        <w:spacing w:before="120"/>
        <w:jc w:val="both"/>
        <w:rPr>
          <w:rFonts w:ascii="Open Sans" w:hAnsi="Open Sans" w:cs="Open Sans"/>
          <w:sz w:val="18"/>
          <w:szCs w:val="18"/>
        </w:rPr>
      </w:pPr>
      <w:r w:rsidRPr="00886AAC">
        <w:rPr>
          <w:rFonts w:ascii="Open Sans" w:hAnsi="Open Sans" w:cs="Open Sans"/>
          <w:sz w:val="18"/>
          <w:szCs w:val="18"/>
        </w:rPr>
        <w:t>Le titulaire pourra être en charge de l’installation, l’entretien et la dépose de la 2</w:t>
      </w:r>
      <w:r w:rsidRPr="00886AAC">
        <w:rPr>
          <w:rFonts w:ascii="Open Sans" w:hAnsi="Open Sans" w:cs="Open Sans"/>
          <w:sz w:val="18"/>
          <w:szCs w:val="18"/>
          <w:vertAlign w:val="superscript"/>
        </w:rPr>
        <w:t>e</w:t>
      </w:r>
      <w:r w:rsidRPr="00886AAC">
        <w:rPr>
          <w:rFonts w:ascii="Open Sans" w:hAnsi="Open Sans" w:cs="Open Sans"/>
          <w:sz w:val="18"/>
          <w:szCs w:val="18"/>
        </w:rPr>
        <w:t xml:space="preserve"> ligne d’échafaudage, support de l’affichage publicitaire.</w:t>
      </w:r>
    </w:p>
    <w:p w14:paraId="473D6712" w14:textId="77777777" w:rsidR="006D1412" w:rsidRPr="0096170A" w:rsidRDefault="006D1412" w:rsidP="00A066F0">
      <w:pPr>
        <w:tabs>
          <w:tab w:val="left" w:pos="2475"/>
        </w:tabs>
        <w:spacing w:before="120"/>
        <w:jc w:val="both"/>
        <w:rPr>
          <w:rFonts w:ascii="Open Sans" w:hAnsi="Open Sans" w:cs="Open Sans"/>
          <w:b/>
          <w:sz w:val="18"/>
          <w:szCs w:val="18"/>
        </w:rPr>
      </w:pPr>
      <w:r w:rsidRPr="0096170A">
        <w:rPr>
          <w:rFonts w:ascii="Open Sans" w:hAnsi="Open Sans" w:cs="Open Sans"/>
          <w:b/>
          <w:sz w:val="18"/>
          <w:szCs w:val="18"/>
        </w:rPr>
        <w:t>Etat des lieux d’entrée</w:t>
      </w:r>
    </w:p>
    <w:p w14:paraId="70C5F467" w14:textId="423D3560" w:rsidR="0092393D" w:rsidRPr="0096170A" w:rsidRDefault="00C9019D" w:rsidP="00A066F0">
      <w:pPr>
        <w:tabs>
          <w:tab w:val="left" w:pos="2475"/>
        </w:tabs>
        <w:spacing w:before="120"/>
        <w:jc w:val="both"/>
        <w:rPr>
          <w:rFonts w:ascii="Open Sans" w:hAnsi="Open Sans" w:cs="Open Sans"/>
          <w:sz w:val="18"/>
          <w:szCs w:val="18"/>
        </w:rPr>
      </w:pPr>
      <w:r w:rsidRPr="0096170A">
        <w:rPr>
          <w:rFonts w:ascii="Open Sans" w:hAnsi="Open Sans" w:cs="Open Sans"/>
          <w:sz w:val="18"/>
          <w:szCs w:val="18"/>
        </w:rPr>
        <w:t>Un état des lieux sera réalisé contradictoirement entre le</w:t>
      </w:r>
      <w:r w:rsidR="00EB28C5" w:rsidRPr="0096170A">
        <w:rPr>
          <w:rFonts w:ascii="Open Sans" w:hAnsi="Open Sans" w:cs="Open Sans"/>
          <w:sz w:val="18"/>
          <w:szCs w:val="18"/>
        </w:rPr>
        <w:t xml:space="preserve"> constructeur, </w:t>
      </w:r>
      <w:r w:rsidR="008232FE" w:rsidRPr="0096170A">
        <w:rPr>
          <w:rFonts w:ascii="Open Sans" w:hAnsi="Open Sans" w:cs="Open Sans"/>
          <w:sz w:val="18"/>
          <w:szCs w:val="18"/>
        </w:rPr>
        <w:t xml:space="preserve">l’installateur de l’échafaudage, </w:t>
      </w:r>
      <w:r w:rsidR="00EB28C5" w:rsidRPr="0096170A">
        <w:rPr>
          <w:rFonts w:ascii="Open Sans" w:hAnsi="Open Sans" w:cs="Open Sans"/>
          <w:sz w:val="18"/>
          <w:szCs w:val="18"/>
        </w:rPr>
        <w:t>le maître d’ouvrage et le titulaire de la présente convention</w:t>
      </w:r>
      <w:r w:rsidR="00892C31" w:rsidRPr="0096170A">
        <w:rPr>
          <w:rFonts w:ascii="Open Sans" w:hAnsi="Open Sans" w:cs="Open Sans"/>
          <w:sz w:val="18"/>
          <w:szCs w:val="18"/>
        </w:rPr>
        <w:t xml:space="preserve"> avant l’intervention sur l’échafaudage et fera l’objet d’un Procès -Verbal de Mise à disposition</w:t>
      </w:r>
      <w:r w:rsidR="008232FE" w:rsidRPr="0096170A">
        <w:rPr>
          <w:rFonts w:ascii="Open Sans" w:hAnsi="Open Sans" w:cs="Open Sans"/>
          <w:sz w:val="18"/>
          <w:szCs w:val="18"/>
        </w:rPr>
        <w:t xml:space="preserve"> pour la durée de l’installation de la bâche publicitaire</w:t>
      </w:r>
      <w:r w:rsidR="00892C31" w:rsidRPr="0096170A">
        <w:rPr>
          <w:rFonts w:ascii="Open Sans" w:hAnsi="Open Sans" w:cs="Open Sans"/>
          <w:sz w:val="18"/>
          <w:szCs w:val="18"/>
        </w:rPr>
        <w:t>.</w:t>
      </w:r>
    </w:p>
    <w:p w14:paraId="415A69C6" w14:textId="7CAD85AE" w:rsidR="001C0701" w:rsidRPr="0096170A" w:rsidRDefault="001C0701" w:rsidP="00A066F0">
      <w:pPr>
        <w:tabs>
          <w:tab w:val="left" w:pos="2475"/>
        </w:tabs>
        <w:spacing w:before="120"/>
        <w:jc w:val="both"/>
        <w:rPr>
          <w:rFonts w:ascii="Open Sans" w:hAnsi="Open Sans" w:cs="Open Sans"/>
          <w:sz w:val="18"/>
          <w:szCs w:val="18"/>
        </w:rPr>
      </w:pPr>
      <w:r w:rsidRPr="0096170A">
        <w:rPr>
          <w:rFonts w:ascii="Open Sans" w:hAnsi="Open Sans" w:cs="Open Sans"/>
          <w:sz w:val="18"/>
          <w:szCs w:val="18"/>
        </w:rPr>
        <w:t>En aucun cas le Titulaire ne pourra modifier la construction de l’échafaudage telle qu’elle aura été constatée lors de l’état des lieux initial.</w:t>
      </w:r>
      <w:r w:rsidR="008232FE" w:rsidRPr="0096170A">
        <w:rPr>
          <w:rFonts w:ascii="Open Sans" w:hAnsi="Open Sans" w:cs="Open Sans"/>
          <w:sz w:val="18"/>
          <w:szCs w:val="18"/>
        </w:rPr>
        <w:t xml:space="preserve"> </w:t>
      </w:r>
    </w:p>
    <w:p w14:paraId="1F2698B0" w14:textId="481121EC" w:rsidR="001C0701" w:rsidRPr="0096170A" w:rsidRDefault="001C0701" w:rsidP="00A066F0">
      <w:pPr>
        <w:tabs>
          <w:tab w:val="left" w:pos="2475"/>
        </w:tabs>
        <w:spacing w:before="120"/>
        <w:jc w:val="both"/>
        <w:rPr>
          <w:rFonts w:ascii="Open Sans" w:hAnsi="Open Sans" w:cs="Open Sans"/>
          <w:sz w:val="18"/>
          <w:szCs w:val="18"/>
        </w:rPr>
      </w:pPr>
      <w:r w:rsidRPr="0096170A">
        <w:rPr>
          <w:rFonts w:ascii="Open Sans" w:hAnsi="Open Sans" w:cs="Open Sans"/>
          <w:sz w:val="18"/>
          <w:szCs w:val="18"/>
        </w:rPr>
        <w:t>Un nouvel état des lieux sera réalisé après l’installation de la bâche</w:t>
      </w:r>
      <w:r w:rsidR="008232FE" w:rsidRPr="0096170A">
        <w:rPr>
          <w:rFonts w:ascii="Open Sans" w:hAnsi="Open Sans" w:cs="Open Sans"/>
          <w:sz w:val="18"/>
          <w:szCs w:val="18"/>
        </w:rPr>
        <w:t xml:space="preserve"> en présence des mêmes parties</w:t>
      </w:r>
      <w:r w:rsidRPr="0096170A">
        <w:rPr>
          <w:rFonts w:ascii="Open Sans" w:hAnsi="Open Sans" w:cs="Open Sans"/>
          <w:sz w:val="18"/>
          <w:szCs w:val="18"/>
        </w:rPr>
        <w:t>.</w:t>
      </w:r>
    </w:p>
    <w:p w14:paraId="6EF57FDB" w14:textId="747E8339" w:rsidR="00C9019D" w:rsidRPr="0096170A" w:rsidRDefault="00C9019D" w:rsidP="00A066F0">
      <w:pPr>
        <w:tabs>
          <w:tab w:val="left" w:pos="2475"/>
        </w:tabs>
        <w:spacing w:before="120"/>
        <w:jc w:val="both"/>
        <w:rPr>
          <w:rFonts w:ascii="Open Sans" w:hAnsi="Open Sans" w:cs="Open Sans"/>
          <w:sz w:val="18"/>
          <w:szCs w:val="18"/>
        </w:rPr>
      </w:pPr>
      <w:r w:rsidRPr="0096170A">
        <w:rPr>
          <w:rFonts w:ascii="Open Sans" w:hAnsi="Open Sans" w:cs="Open Sans"/>
          <w:sz w:val="18"/>
          <w:szCs w:val="18"/>
        </w:rPr>
        <w:t xml:space="preserve">Cet état des lieux sera établi en </w:t>
      </w:r>
      <w:r w:rsidR="008232FE" w:rsidRPr="0096170A">
        <w:rPr>
          <w:rFonts w:ascii="Open Sans" w:hAnsi="Open Sans" w:cs="Open Sans"/>
          <w:sz w:val="18"/>
          <w:szCs w:val="18"/>
        </w:rPr>
        <w:t>quatre</w:t>
      </w:r>
      <w:r w:rsidRPr="0096170A">
        <w:rPr>
          <w:rFonts w:ascii="Open Sans" w:hAnsi="Open Sans" w:cs="Open Sans"/>
          <w:sz w:val="18"/>
          <w:szCs w:val="18"/>
        </w:rPr>
        <w:t xml:space="preserve"> exemplaires originaux qui seront conservés par chacune des parties. S’il ne peut avoir lieu contradictoirement</w:t>
      </w:r>
      <w:r w:rsidR="0062304D" w:rsidRPr="0096170A">
        <w:rPr>
          <w:rFonts w:ascii="Open Sans" w:hAnsi="Open Sans" w:cs="Open Sans"/>
          <w:sz w:val="18"/>
          <w:szCs w:val="18"/>
        </w:rPr>
        <w:t xml:space="preserve"> à l’amiable</w:t>
      </w:r>
      <w:r w:rsidRPr="0096170A">
        <w:rPr>
          <w:rFonts w:ascii="Open Sans" w:hAnsi="Open Sans" w:cs="Open Sans"/>
          <w:sz w:val="18"/>
          <w:szCs w:val="18"/>
        </w:rPr>
        <w:t xml:space="preserve">, il </w:t>
      </w:r>
      <w:r w:rsidR="00280F9E" w:rsidRPr="0096170A">
        <w:rPr>
          <w:rFonts w:ascii="Open Sans" w:hAnsi="Open Sans" w:cs="Open Sans"/>
          <w:sz w:val="18"/>
          <w:szCs w:val="18"/>
        </w:rPr>
        <w:t xml:space="preserve">sera </w:t>
      </w:r>
      <w:r w:rsidR="0062304D" w:rsidRPr="0096170A">
        <w:rPr>
          <w:rFonts w:ascii="Open Sans" w:hAnsi="Open Sans" w:cs="Open Sans"/>
          <w:sz w:val="18"/>
          <w:szCs w:val="18"/>
        </w:rPr>
        <w:t>dressé par huissier de justice, aux frais exclusifs d</w:t>
      </w:r>
      <w:r w:rsidR="00EB28C5" w:rsidRPr="0096170A">
        <w:rPr>
          <w:rFonts w:ascii="Open Sans" w:hAnsi="Open Sans" w:cs="Open Sans"/>
          <w:sz w:val="18"/>
          <w:szCs w:val="18"/>
        </w:rPr>
        <w:t>u Titulaire</w:t>
      </w:r>
      <w:r w:rsidR="0062304D" w:rsidRPr="0096170A">
        <w:rPr>
          <w:rFonts w:ascii="Open Sans" w:hAnsi="Open Sans" w:cs="Open Sans"/>
          <w:sz w:val="18"/>
          <w:szCs w:val="18"/>
        </w:rPr>
        <w:t>.</w:t>
      </w:r>
    </w:p>
    <w:p w14:paraId="600676C6" w14:textId="1FED8188" w:rsidR="00DE375C" w:rsidRPr="0096170A" w:rsidRDefault="00C65B66" w:rsidP="00A066F0">
      <w:pPr>
        <w:tabs>
          <w:tab w:val="left" w:pos="2475"/>
        </w:tabs>
        <w:spacing w:before="120"/>
        <w:jc w:val="both"/>
        <w:rPr>
          <w:rFonts w:ascii="Open Sans" w:hAnsi="Open Sans" w:cs="Open Sans"/>
          <w:b/>
          <w:bCs/>
          <w:sz w:val="18"/>
          <w:szCs w:val="18"/>
        </w:rPr>
      </w:pPr>
      <w:r w:rsidRPr="0096170A">
        <w:rPr>
          <w:rFonts w:ascii="Open Sans" w:hAnsi="Open Sans" w:cs="Open Sans"/>
          <w:b/>
          <w:bCs/>
          <w:sz w:val="18"/>
          <w:szCs w:val="18"/>
        </w:rPr>
        <w:t>Spécifications propres aux interventions dans le chantier :</w:t>
      </w:r>
    </w:p>
    <w:p w14:paraId="12B24E53" w14:textId="3739F7B5" w:rsidR="00DE375C" w:rsidRPr="0096170A" w:rsidRDefault="00DE375C" w:rsidP="00DE375C">
      <w:pPr>
        <w:tabs>
          <w:tab w:val="left" w:pos="2475"/>
        </w:tabs>
        <w:spacing w:before="120"/>
        <w:jc w:val="both"/>
        <w:rPr>
          <w:rFonts w:ascii="Open Sans" w:hAnsi="Open Sans" w:cs="Open Sans"/>
          <w:sz w:val="18"/>
          <w:szCs w:val="18"/>
        </w:rPr>
      </w:pPr>
      <w:bookmarkStart w:id="4" w:name="_Toc256000026"/>
      <w:bookmarkStart w:id="5" w:name="_Toc256000007"/>
      <w:bookmarkStart w:id="6" w:name="_Toc26983546"/>
      <w:bookmarkStart w:id="7" w:name="_Toc26987822"/>
      <w:r w:rsidRPr="0096170A">
        <w:rPr>
          <w:rFonts w:ascii="Open Sans" w:hAnsi="Open Sans" w:cs="Open Sans"/>
          <w:sz w:val="18"/>
          <w:szCs w:val="18"/>
        </w:rPr>
        <w:t>Sécurité et coordination</w:t>
      </w:r>
      <w:bookmarkEnd w:id="4"/>
      <w:bookmarkEnd w:id="5"/>
      <w:bookmarkEnd w:id="6"/>
      <w:bookmarkEnd w:id="7"/>
    </w:p>
    <w:p w14:paraId="5881E818" w14:textId="3FAC7174" w:rsidR="00A5153D" w:rsidRPr="0096170A" w:rsidRDefault="00DE375C" w:rsidP="00DE375C">
      <w:pPr>
        <w:tabs>
          <w:tab w:val="left" w:pos="2475"/>
        </w:tabs>
        <w:spacing w:before="120"/>
        <w:jc w:val="both"/>
        <w:rPr>
          <w:rFonts w:ascii="Open Sans" w:hAnsi="Open Sans" w:cs="Open Sans"/>
          <w:sz w:val="18"/>
          <w:szCs w:val="18"/>
        </w:rPr>
      </w:pPr>
      <w:r w:rsidRPr="0096170A">
        <w:rPr>
          <w:rFonts w:ascii="Open Sans" w:hAnsi="Open Sans" w:cs="Open Sans"/>
          <w:sz w:val="18"/>
          <w:szCs w:val="18"/>
        </w:rPr>
        <w:t xml:space="preserve">Le Maître d'Ouvrage communiquera au Titulaire les coordonnées du contrôleur technique, OPC et coordonnateur SPS intervenant sur le chantier, ainsi que les obligations s'imposant en matière de sécurité et de coordination des interventions sur le chantier. </w:t>
      </w:r>
    </w:p>
    <w:p w14:paraId="5D737F05" w14:textId="031027D4" w:rsidR="00DE375C" w:rsidRPr="0096170A" w:rsidRDefault="00DE375C" w:rsidP="00DE375C">
      <w:pPr>
        <w:tabs>
          <w:tab w:val="left" w:pos="2475"/>
        </w:tabs>
        <w:spacing w:before="120"/>
        <w:jc w:val="both"/>
        <w:rPr>
          <w:rFonts w:ascii="Open Sans" w:hAnsi="Open Sans" w:cs="Open Sans"/>
          <w:sz w:val="18"/>
          <w:szCs w:val="18"/>
        </w:rPr>
      </w:pPr>
      <w:r w:rsidRPr="0096170A">
        <w:rPr>
          <w:rFonts w:ascii="Open Sans" w:hAnsi="Open Sans" w:cs="Open Sans"/>
          <w:sz w:val="18"/>
          <w:szCs w:val="18"/>
        </w:rPr>
        <w:t xml:space="preserve">Le </w:t>
      </w:r>
      <w:r w:rsidR="001C0701" w:rsidRPr="0096170A">
        <w:rPr>
          <w:rFonts w:ascii="Open Sans" w:hAnsi="Open Sans" w:cs="Open Sans"/>
          <w:sz w:val="18"/>
          <w:szCs w:val="18"/>
        </w:rPr>
        <w:t>Titulaire</w:t>
      </w:r>
      <w:r w:rsidRPr="0096170A">
        <w:rPr>
          <w:rFonts w:ascii="Open Sans" w:hAnsi="Open Sans" w:cs="Open Sans"/>
          <w:sz w:val="18"/>
          <w:szCs w:val="18"/>
        </w:rPr>
        <w:t xml:space="preserve"> intègrera ces obligations </w:t>
      </w:r>
      <w:r w:rsidR="001C0701" w:rsidRPr="0096170A">
        <w:rPr>
          <w:rFonts w:ascii="Open Sans" w:hAnsi="Open Sans" w:cs="Open Sans"/>
          <w:sz w:val="18"/>
          <w:szCs w:val="18"/>
        </w:rPr>
        <w:t xml:space="preserve">pour intervenir sur le chantier et </w:t>
      </w:r>
      <w:r w:rsidRPr="0096170A">
        <w:rPr>
          <w:rFonts w:ascii="Open Sans" w:hAnsi="Open Sans" w:cs="Open Sans"/>
          <w:sz w:val="18"/>
          <w:szCs w:val="18"/>
        </w:rPr>
        <w:t>respect</w:t>
      </w:r>
      <w:r w:rsidR="001C0701" w:rsidRPr="0096170A">
        <w:rPr>
          <w:rFonts w:ascii="Open Sans" w:hAnsi="Open Sans" w:cs="Open Sans"/>
          <w:sz w:val="18"/>
          <w:szCs w:val="18"/>
        </w:rPr>
        <w:t>era</w:t>
      </w:r>
      <w:r w:rsidRPr="0096170A">
        <w:rPr>
          <w:rFonts w:ascii="Open Sans" w:hAnsi="Open Sans" w:cs="Open Sans"/>
          <w:sz w:val="18"/>
          <w:szCs w:val="18"/>
        </w:rPr>
        <w:t xml:space="preserve"> </w:t>
      </w:r>
      <w:r w:rsidR="008232FE" w:rsidRPr="0096170A">
        <w:rPr>
          <w:rFonts w:ascii="Open Sans" w:hAnsi="Open Sans" w:cs="Open Sans"/>
          <w:sz w:val="18"/>
          <w:szCs w:val="18"/>
        </w:rPr>
        <w:t>l</w:t>
      </w:r>
      <w:r w:rsidRPr="0096170A">
        <w:rPr>
          <w:rFonts w:ascii="Open Sans" w:hAnsi="Open Sans" w:cs="Open Sans"/>
          <w:sz w:val="18"/>
          <w:szCs w:val="18"/>
        </w:rPr>
        <w:t>es réglementations applicables.</w:t>
      </w:r>
    </w:p>
    <w:p w14:paraId="5E37B169" w14:textId="33E0236E" w:rsidR="00DE375C" w:rsidRPr="0096170A" w:rsidRDefault="00DE375C" w:rsidP="00DE375C">
      <w:pPr>
        <w:tabs>
          <w:tab w:val="left" w:pos="2475"/>
        </w:tabs>
        <w:spacing w:before="120"/>
        <w:jc w:val="both"/>
        <w:rPr>
          <w:rFonts w:ascii="Open Sans" w:hAnsi="Open Sans" w:cs="Open Sans"/>
          <w:sz w:val="18"/>
          <w:szCs w:val="18"/>
        </w:rPr>
      </w:pPr>
      <w:r w:rsidRPr="0096170A">
        <w:rPr>
          <w:rFonts w:ascii="Open Sans" w:hAnsi="Open Sans" w:cs="Open Sans"/>
          <w:sz w:val="18"/>
          <w:szCs w:val="18"/>
        </w:rPr>
        <w:t xml:space="preserve">Le </w:t>
      </w:r>
      <w:r w:rsidR="001C0701" w:rsidRPr="0096170A">
        <w:rPr>
          <w:rFonts w:ascii="Open Sans" w:hAnsi="Open Sans" w:cs="Open Sans"/>
          <w:sz w:val="18"/>
          <w:szCs w:val="18"/>
        </w:rPr>
        <w:t>Titulaire</w:t>
      </w:r>
      <w:r w:rsidRPr="0096170A">
        <w:rPr>
          <w:rFonts w:ascii="Open Sans" w:hAnsi="Open Sans" w:cs="Open Sans"/>
          <w:sz w:val="18"/>
          <w:szCs w:val="18"/>
        </w:rPr>
        <w:t xml:space="preserve"> devra informer préalablement à toute intervention l</w:t>
      </w:r>
      <w:r w:rsidR="001C0701" w:rsidRPr="0096170A">
        <w:rPr>
          <w:rFonts w:ascii="Open Sans" w:hAnsi="Open Sans" w:cs="Open Sans"/>
          <w:sz w:val="18"/>
          <w:szCs w:val="18"/>
        </w:rPr>
        <w:t>e Constructeur et le Maître d’ouvrage</w:t>
      </w:r>
      <w:r w:rsidRPr="0096170A">
        <w:rPr>
          <w:rFonts w:ascii="Open Sans" w:hAnsi="Open Sans" w:cs="Open Sans"/>
          <w:sz w:val="18"/>
          <w:szCs w:val="18"/>
        </w:rPr>
        <w:t xml:space="preserve"> ainsi que le contrôleur technique et </w:t>
      </w:r>
      <w:r w:rsidR="001C0701" w:rsidRPr="0096170A">
        <w:rPr>
          <w:rFonts w:ascii="Open Sans" w:hAnsi="Open Sans" w:cs="Open Sans"/>
          <w:sz w:val="18"/>
          <w:szCs w:val="18"/>
        </w:rPr>
        <w:t xml:space="preserve">le </w:t>
      </w:r>
      <w:r w:rsidRPr="0096170A">
        <w:rPr>
          <w:rFonts w:ascii="Open Sans" w:hAnsi="Open Sans" w:cs="Open Sans"/>
          <w:sz w:val="18"/>
          <w:szCs w:val="18"/>
        </w:rPr>
        <w:t>coordonnateur SPS de la nature de</w:t>
      </w:r>
      <w:r w:rsidR="001C0701" w:rsidRPr="0096170A">
        <w:rPr>
          <w:rFonts w:ascii="Open Sans" w:hAnsi="Open Sans" w:cs="Open Sans"/>
          <w:sz w:val="18"/>
          <w:szCs w:val="18"/>
        </w:rPr>
        <w:t xml:space="preserve"> se</w:t>
      </w:r>
      <w:r w:rsidRPr="0096170A">
        <w:rPr>
          <w:rFonts w:ascii="Open Sans" w:hAnsi="Open Sans" w:cs="Open Sans"/>
          <w:sz w:val="18"/>
          <w:szCs w:val="18"/>
        </w:rPr>
        <w:t xml:space="preserve">s </w:t>
      </w:r>
      <w:r w:rsidR="001C0701" w:rsidRPr="0096170A">
        <w:rPr>
          <w:rFonts w:ascii="Open Sans" w:hAnsi="Open Sans" w:cs="Open Sans"/>
          <w:sz w:val="18"/>
          <w:szCs w:val="18"/>
        </w:rPr>
        <w:t>interventions et</w:t>
      </w:r>
      <w:r w:rsidRPr="0096170A">
        <w:rPr>
          <w:rFonts w:ascii="Open Sans" w:hAnsi="Open Sans" w:cs="Open Sans"/>
          <w:sz w:val="18"/>
          <w:szCs w:val="18"/>
        </w:rPr>
        <w:t xml:space="preserve"> de leurs éventuelles répercussions sur les travaux en cours</w:t>
      </w:r>
      <w:r w:rsidR="00A5153D" w:rsidRPr="0096170A">
        <w:rPr>
          <w:rFonts w:ascii="Open Sans" w:hAnsi="Open Sans" w:cs="Open Sans"/>
          <w:sz w:val="18"/>
          <w:szCs w:val="18"/>
        </w:rPr>
        <w:t xml:space="preserve"> et adresser son PPSPS au coordonnateur SPS ainsi qu’aux instances concernées et participer à l’inspection commune</w:t>
      </w:r>
      <w:r w:rsidRPr="0096170A">
        <w:rPr>
          <w:rFonts w:ascii="Open Sans" w:hAnsi="Open Sans" w:cs="Open Sans"/>
          <w:sz w:val="18"/>
          <w:szCs w:val="18"/>
        </w:rPr>
        <w:t>.</w:t>
      </w:r>
    </w:p>
    <w:p w14:paraId="666E070F" w14:textId="358EC399" w:rsidR="00A5153D" w:rsidRPr="0096170A" w:rsidRDefault="00A5153D" w:rsidP="00DE375C">
      <w:pPr>
        <w:tabs>
          <w:tab w:val="left" w:pos="2475"/>
        </w:tabs>
        <w:spacing w:before="120"/>
        <w:jc w:val="both"/>
        <w:rPr>
          <w:rFonts w:ascii="Open Sans" w:hAnsi="Open Sans" w:cs="Open Sans"/>
          <w:sz w:val="18"/>
          <w:szCs w:val="18"/>
        </w:rPr>
      </w:pPr>
      <w:r w:rsidRPr="0096170A">
        <w:rPr>
          <w:rFonts w:ascii="Open Sans" w:hAnsi="Open Sans" w:cs="Open Sans"/>
          <w:sz w:val="18"/>
          <w:szCs w:val="18"/>
        </w:rPr>
        <w:t>Le Titulaire devra informer le Constructeur et le Maitre d’ouvrage avant toute intervention ultérieure sur l’échafaudage dans le cadre de l’entretien de la bâche 48 heures à l’avance sauf en cas d’urgence.</w:t>
      </w:r>
    </w:p>
    <w:p w14:paraId="5B66F4B5" w14:textId="57A9A72B" w:rsidR="00DE375C" w:rsidRPr="0096170A" w:rsidRDefault="00DE375C" w:rsidP="00C82D4C">
      <w:pPr>
        <w:pStyle w:val="Body2"/>
        <w:ind w:left="0"/>
        <w:rPr>
          <w:rFonts w:ascii="Open Sans" w:hAnsi="Open Sans" w:cs="Open Sans"/>
          <w:sz w:val="18"/>
          <w:szCs w:val="18"/>
          <w:lang w:val="fr-FR"/>
        </w:rPr>
      </w:pPr>
      <w:r w:rsidRPr="0096170A">
        <w:rPr>
          <w:rFonts w:ascii="Open Sans" w:hAnsi="Open Sans" w:cs="Open Sans"/>
          <w:sz w:val="18"/>
          <w:szCs w:val="18"/>
          <w:lang w:val="fr-FR"/>
        </w:rPr>
        <w:t xml:space="preserve">En tout état de cause, le </w:t>
      </w:r>
      <w:r w:rsidR="0045200F" w:rsidRPr="0096170A">
        <w:rPr>
          <w:rFonts w:ascii="Open Sans" w:hAnsi="Open Sans" w:cs="Open Sans"/>
          <w:sz w:val="18"/>
          <w:szCs w:val="18"/>
          <w:lang w:val="fr-FR"/>
        </w:rPr>
        <w:t>Titulaire</w:t>
      </w:r>
      <w:r w:rsidRPr="0096170A">
        <w:rPr>
          <w:rFonts w:ascii="Open Sans" w:hAnsi="Open Sans" w:cs="Open Sans"/>
          <w:sz w:val="18"/>
          <w:szCs w:val="18"/>
          <w:lang w:val="fr-FR"/>
        </w:rPr>
        <w:t xml:space="preserve"> se conformera à la réglementation applicable en matière de sécurité et de santé ainsi qu'aux instructions du coordonnateur SPS, d</w:t>
      </w:r>
      <w:r w:rsidR="0045200F" w:rsidRPr="0096170A">
        <w:rPr>
          <w:rFonts w:ascii="Open Sans" w:hAnsi="Open Sans" w:cs="Open Sans"/>
          <w:sz w:val="18"/>
          <w:szCs w:val="18"/>
          <w:lang w:val="fr-FR"/>
        </w:rPr>
        <w:t>u Constructeur</w:t>
      </w:r>
      <w:r w:rsidRPr="0096170A">
        <w:rPr>
          <w:rFonts w:ascii="Open Sans" w:hAnsi="Open Sans" w:cs="Open Sans"/>
          <w:sz w:val="18"/>
          <w:szCs w:val="18"/>
          <w:lang w:val="fr-FR"/>
        </w:rPr>
        <w:t xml:space="preserve"> et prendra en compte les observations du contrôleur technique.</w:t>
      </w:r>
    </w:p>
    <w:p w14:paraId="787C5E4D" w14:textId="3B21F2CB" w:rsidR="00C65B66" w:rsidRPr="0096170A" w:rsidRDefault="00C65B66" w:rsidP="00C65B66">
      <w:pPr>
        <w:pStyle w:val="Body2"/>
        <w:ind w:left="0"/>
        <w:rPr>
          <w:rFonts w:ascii="Open Sans" w:hAnsi="Open Sans" w:cs="Open Sans"/>
          <w:sz w:val="18"/>
          <w:szCs w:val="18"/>
          <w:lang w:val="fr-FR"/>
        </w:rPr>
      </w:pPr>
      <w:r w:rsidRPr="0096170A">
        <w:rPr>
          <w:rFonts w:ascii="Open Sans" w:hAnsi="Open Sans" w:cs="Open Sans"/>
          <w:sz w:val="18"/>
          <w:szCs w:val="18"/>
          <w:lang w:val="fr-FR"/>
        </w:rPr>
        <w:t xml:space="preserve">Le Titulaire se conformera également à la note d'organisation du chantier (NOC) figurant en </w:t>
      </w:r>
      <w:r w:rsidRPr="0096170A">
        <w:rPr>
          <w:rFonts w:ascii="Open Sans" w:hAnsi="Open Sans" w:cs="Open Sans"/>
          <w:b/>
          <w:bCs/>
          <w:sz w:val="18"/>
          <w:szCs w:val="18"/>
          <w:u w:val="single"/>
          <w:lang w:val="fr-FR"/>
        </w:rPr>
        <w:t xml:space="preserve">annexe </w:t>
      </w:r>
      <w:r w:rsidR="00DB395F" w:rsidRPr="0096170A">
        <w:rPr>
          <w:rFonts w:ascii="Open Sans" w:hAnsi="Open Sans" w:cs="Open Sans"/>
          <w:b/>
          <w:bCs/>
          <w:sz w:val="18"/>
          <w:szCs w:val="18"/>
          <w:u w:val="single"/>
          <w:lang w:val="fr-FR"/>
        </w:rPr>
        <w:t>5</w:t>
      </w:r>
      <w:r w:rsidRPr="0096170A">
        <w:rPr>
          <w:rFonts w:ascii="Open Sans" w:hAnsi="Open Sans" w:cs="Open Sans"/>
          <w:sz w:val="18"/>
          <w:szCs w:val="18"/>
          <w:lang w:val="fr-FR"/>
        </w:rPr>
        <w:t xml:space="preserve"> et au p</w:t>
      </w:r>
      <w:r w:rsidRPr="0096170A">
        <w:rPr>
          <w:rFonts w:ascii="Open Sans" w:eastAsia="SimSun" w:hAnsi="Open Sans" w:cs="Open Sans"/>
          <w:sz w:val="18"/>
          <w:szCs w:val="18"/>
          <w:lang w:val="fr-FR" w:eastAsia="zh-CN"/>
        </w:rPr>
        <w:t xml:space="preserve">lan général de coordination (PGC) figurant en </w:t>
      </w:r>
      <w:r w:rsidRPr="0096170A">
        <w:rPr>
          <w:rFonts w:ascii="Open Sans" w:eastAsia="SimSun" w:hAnsi="Open Sans" w:cs="Open Sans"/>
          <w:b/>
          <w:bCs/>
          <w:sz w:val="18"/>
          <w:szCs w:val="18"/>
          <w:u w:val="single"/>
          <w:lang w:val="fr-FR" w:eastAsia="zh-CN"/>
        </w:rPr>
        <w:t xml:space="preserve">annexe </w:t>
      </w:r>
      <w:r w:rsidR="00DB395F" w:rsidRPr="0096170A">
        <w:rPr>
          <w:rFonts w:ascii="Open Sans" w:eastAsia="SimSun" w:hAnsi="Open Sans" w:cs="Open Sans"/>
          <w:b/>
          <w:bCs/>
          <w:sz w:val="18"/>
          <w:szCs w:val="18"/>
          <w:u w:val="single"/>
          <w:lang w:val="fr-FR" w:eastAsia="zh-CN"/>
        </w:rPr>
        <w:t>6</w:t>
      </w:r>
      <w:r w:rsidR="007C3BAA" w:rsidRPr="0096170A">
        <w:rPr>
          <w:rFonts w:ascii="Open Sans" w:eastAsia="SimSun" w:hAnsi="Open Sans" w:cs="Open Sans"/>
          <w:sz w:val="18"/>
          <w:szCs w:val="18"/>
          <w:lang w:val="fr-FR" w:eastAsia="zh-CN"/>
        </w:rPr>
        <w:t>.</w:t>
      </w:r>
    </w:p>
    <w:p w14:paraId="5CDA7913" w14:textId="1FB02A69" w:rsidR="00DE375C" w:rsidRPr="0096170A" w:rsidRDefault="00DE375C" w:rsidP="00C82D4C">
      <w:pPr>
        <w:tabs>
          <w:tab w:val="left" w:pos="2475"/>
        </w:tabs>
        <w:spacing w:before="120"/>
        <w:jc w:val="both"/>
        <w:rPr>
          <w:rFonts w:ascii="Open Sans" w:hAnsi="Open Sans" w:cs="Open Sans"/>
          <w:b/>
          <w:bCs/>
          <w:sz w:val="18"/>
          <w:szCs w:val="18"/>
        </w:rPr>
      </w:pPr>
      <w:r w:rsidRPr="0096170A">
        <w:rPr>
          <w:rFonts w:ascii="Open Sans" w:hAnsi="Open Sans" w:cs="Open Sans"/>
          <w:b/>
          <w:bCs/>
          <w:sz w:val="18"/>
          <w:szCs w:val="18"/>
        </w:rPr>
        <w:t>Hygiène et sécurité – Contrôle technique</w:t>
      </w:r>
    </w:p>
    <w:p w14:paraId="4463BC1F" w14:textId="64E3C5A8" w:rsidR="00DE375C" w:rsidRPr="0096170A" w:rsidRDefault="00DE375C" w:rsidP="00C82D4C">
      <w:pPr>
        <w:pStyle w:val="Body2"/>
        <w:ind w:left="0"/>
        <w:rPr>
          <w:rFonts w:ascii="Open Sans" w:hAnsi="Open Sans" w:cs="Open Sans"/>
          <w:b/>
          <w:i/>
          <w:sz w:val="18"/>
          <w:szCs w:val="18"/>
          <w:lang w:val="fr-FR"/>
        </w:rPr>
      </w:pPr>
      <w:r w:rsidRPr="0096170A">
        <w:rPr>
          <w:rFonts w:ascii="Open Sans" w:hAnsi="Open Sans" w:cs="Open Sans"/>
          <w:sz w:val="18"/>
          <w:szCs w:val="18"/>
          <w:lang w:val="fr-FR"/>
        </w:rPr>
        <w:lastRenderedPageBreak/>
        <w:t xml:space="preserve">L'ensemble des interventions du </w:t>
      </w:r>
      <w:r w:rsidR="00C82D4C" w:rsidRPr="0096170A">
        <w:rPr>
          <w:rFonts w:ascii="Open Sans" w:hAnsi="Open Sans" w:cs="Open Sans"/>
          <w:sz w:val="18"/>
          <w:szCs w:val="18"/>
          <w:lang w:val="fr-FR"/>
        </w:rPr>
        <w:t>Titulaire es</w:t>
      </w:r>
      <w:r w:rsidRPr="0096170A">
        <w:rPr>
          <w:rFonts w:ascii="Open Sans" w:hAnsi="Open Sans" w:cs="Open Sans"/>
          <w:sz w:val="18"/>
          <w:szCs w:val="18"/>
          <w:lang w:val="fr-FR"/>
        </w:rPr>
        <w:t xml:space="preserve">t et reste sous sa responsabilité exclusive, notamment au point de vue des aspects hygiène et sécurité. </w:t>
      </w:r>
    </w:p>
    <w:p w14:paraId="4134D285" w14:textId="77777777" w:rsidR="00DE375C" w:rsidRPr="0096170A" w:rsidRDefault="00DE375C" w:rsidP="00C82D4C">
      <w:pPr>
        <w:pStyle w:val="Body2"/>
        <w:ind w:left="0"/>
        <w:rPr>
          <w:rFonts w:ascii="Open Sans" w:hAnsi="Open Sans" w:cs="Open Sans"/>
          <w:b/>
          <w:i/>
          <w:sz w:val="18"/>
          <w:szCs w:val="18"/>
          <w:lang w:val="fr-FR"/>
        </w:rPr>
      </w:pPr>
      <w:r w:rsidRPr="0096170A">
        <w:rPr>
          <w:rFonts w:ascii="Open Sans" w:hAnsi="Open Sans" w:cs="Open Sans"/>
          <w:sz w:val="18"/>
          <w:szCs w:val="18"/>
          <w:lang w:val="fr-FR"/>
        </w:rPr>
        <w:t>A ce sujet, il est précisé que :</w:t>
      </w:r>
    </w:p>
    <w:p w14:paraId="227D0951" w14:textId="793ADA0F" w:rsidR="00DE375C" w:rsidRPr="0096170A" w:rsidRDefault="00DE375C" w:rsidP="00DE375C">
      <w:pPr>
        <w:pStyle w:val="Body2"/>
        <w:ind w:left="1416" w:hanging="707"/>
        <w:rPr>
          <w:rFonts w:ascii="Open Sans" w:hAnsi="Open Sans" w:cs="Open Sans"/>
          <w:sz w:val="18"/>
          <w:szCs w:val="18"/>
          <w:lang w:val="fr-FR"/>
        </w:rPr>
      </w:pPr>
      <w:r w:rsidRPr="0096170A">
        <w:rPr>
          <w:rFonts w:ascii="Open Sans" w:hAnsi="Open Sans" w:cs="Open Sans"/>
          <w:sz w:val="18"/>
          <w:szCs w:val="18"/>
          <w:lang w:val="fr-FR"/>
        </w:rPr>
        <w:t>-</w:t>
      </w:r>
      <w:r w:rsidRPr="0096170A">
        <w:rPr>
          <w:rFonts w:ascii="Open Sans" w:hAnsi="Open Sans" w:cs="Open Sans"/>
          <w:sz w:val="18"/>
          <w:szCs w:val="18"/>
          <w:lang w:val="fr-FR"/>
        </w:rPr>
        <w:tab/>
      </w:r>
      <w:r w:rsidR="00C82D4C" w:rsidRPr="0096170A">
        <w:rPr>
          <w:rFonts w:ascii="Open Sans" w:hAnsi="Open Sans" w:cs="Open Sans"/>
          <w:sz w:val="18"/>
          <w:szCs w:val="18"/>
          <w:lang w:val="fr-FR"/>
        </w:rPr>
        <w:t xml:space="preserve">le Titulaire </w:t>
      </w:r>
      <w:r w:rsidRPr="0096170A">
        <w:rPr>
          <w:rFonts w:ascii="Open Sans" w:hAnsi="Open Sans" w:cs="Open Sans"/>
          <w:sz w:val="18"/>
          <w:szCs w:val="18"/>
          <w:lang w:val="fr-FR"/>
        </w:rPr>
        <w:t xml:space="preserve">devra impérativement se soumettre aux recommandations et exigences du coordonnateur SPS du chantier ainsi que du bureau de contrôle ; </w:t>
      </w:r>
    </w:p>
    <w:p w14:paraId="31DB2977" w14:textId="2E38DBD5" w:rsidR="00DE375C" w:rsidRPr="0096170A" w:rsidRDefault="00DE375C" w:rsidP="00DE375C">
      <w:pPr>
        <w:pStyle w:val="Body2"/>
        <w:ind w:left="1416" w:hanging="707"/>
        <w:rPr>
          <w:rFonts w:ascii="Open Sans" w:hAnsi="Open Sans" w:cs="Open Sans"/>
          <w:sz w:val="18"/>
          <w:szCs w:val="18"/>
          <w:lang w:val="fr-FR"/>
        </w:rPr>
      </w:pPr>
      <w:r w:rsidRPr="0096170A">
        <w:rPr>
          <w:rFonts w:ascii="Open Sans" w:hAnsi="Open Sans" w:cs="Open Sans"/>
          <w:sz w:val="18"/>
          <w:szCs w:val="18"/>
          <w:lang w:val="fr-FR"/>
        </w:rPr>
        <w:t>-</w:t>
      </w:r>
      <w:r w:rsidRPr="0096170A">
        <w:rPr>
          <w:rFonts w:ascii="Open Sans" w:hAnsi="Open Sans" w:cs="Open Sans"/>
          <w:sz w:val="18"/>
          <w:szCs w:val="18"/>
          <w:lang w:val="fr-FR"/>
        </w:rPr>
        <w:tab/>
        <w:t>l</w:t>
      </w:r>
      <w:r w:rsidR="00C82D4C" w:rsidRPr="0096170A">
        <w:rPr>
          <w:rFonts w:ascii="Open Sans" w:hAnsi="Open Sans" w:cs="Open Sans"/>
          <w:sz w:val="18"/>
          <w:szCs w:val="18"/>
          <w:lang w:val="fr-FR"/>
        </w:rPr>
        <w:t xml:space="preserve">e Titulaire </w:t>
      </w:r>
      <w:r w:rsidRPr="0096170A">
        <w:rPr>
          <w:rFonts w:ascii="Open Sans" w:hAnsi="Open Sans" w:cs="Open Sans"/>
          <w:sz w:val="18"/>
          <w:szCs w:val="18"/>
          <w:lang w:val="fr-FR"/>
        </w:rPr>
        <w:t>ne devra en aucun cas enlever, modifier ou entraver les dispositifs et consignes de sécurité collective et individuelle du chantier et devra se conformer au planning et horaires de chantier ainsi qu'à la règlementation du travail et autres règlementations en vigueur.</w:t>
      </w:r>
    </w:p>
    <w:p w14:paraId="259AF3D1" w14:textId="04A304A7" w:rsidR="00DE375C" w:rsidRPr="0096170A" w:rsidRDefault="00DE375C" w:rsidP="007A451F">
      <w:pPr>
        <w:pStyle w:val="Body2"/>
        <w:ind w:left="0"/>
        <w:rPr>
          <w:rFonts w:ascii="Open Sans" w:hAnsi="Open Sans" w:cs="Open Sans"/>
          <w:sz w:val="18"/>
          <w:szCs w:val="18"/>
          <w:lang w:val="fr-FR"/>
        </w:rPr>
      </w:pPr>
      <w:r w:rsidRPr="0096170A">
        <w:rPr>
          <w:rFonts w:ascii="Open Sans" w:hAnsi="Open Sans" w:cs="Open Sans"/>
          <w:sz w:val="18"/>
          <w:szCs w:val="18"/>
          <w:lang w:val="fr-FR"/>
        </w:rPr>
        <w:t xml:space="preserve">Le </w:t>
      </w:r>
      <w:r w:rsidR="00A5153D" w:rsidRPr="0096170A">
        <w:rPr>
          <w:rFonts w:ascii="Open Sans" w:hAnsi="Open Sans" w:cs="Open Sans"/>
          <w:sz w:val="18"/>
          <w:szCs w:val="18"/>
          <w:lang w:val="fr-FR"/>
        </w:rPr>
        <w:t>Titulaire</w:t>
      </w:r>
      <w:r w:rsidRPr="0096170A">
        <w:rPr>
          <w:rFonts w:ascii="Open Sans" w:hAnsi="Open Sans" w:cs="Open Sans"/>
          <w:sz w:val="18"/>
          <w:szCs w:val="18"/>
          <w:lang w:val="fr-FR"/>
        </w:rPr>
        <w:t xml:space="preserve"> s'engage à répondre aux demandes de renseignements d</w:t>
      </w:r>
      <w:r w:rsidR="00A5153D" w:rsidRPr="0096170A">
        <w:rPr>
          <w:rFonts w:ascii="Open Sans" w:hAnsi="Open Sans" w:cs="Open Sans"/>
          <w:sz w:val="18"/>
          <w:szCs w:val="18"/>
          <w:lang w:val="fr-FR"/>
        </w:rPr>
        <w:t>u Constructeur et d</w:t>
      </w:r>
      <w:r w:rsidRPr="0096170A">
        <w:rPr>
          <w:rFonts w:ascii="Open Sans" w:hAnsi="Open Sans" w:cs="Open Sans"/>
          <w:spacing w:val="-2"/>
          <w:sz w:val="18"/>
          <w:szCs w:val="18"/>
          <w:lang w:val="fr-FR"/>
        </w:rPr>
        <w:t xml:space="preserve">u Maître d'Ouvrage </w:t>
      </w:r>
      <w:r w:rsidRPr="0096170A">
        <w:rPr>
          <w:rFonts w:ascii="Open Sans" w:hAnsi="Open Sans" w:cs="Open Sans"/>
          <w:sz w:val="18"/>
          <w:szCs w:val="18"/>
          <w:lang w:val="fr-FR"/>
        </w:rPr>
        <w:t>et du Maître d'Ouvrage et à fournir les documents s'y rapportant.</w:t>
      </w:r>
    </w:p>
    <w:p w14:paraId="51E7F6DB" w14:textId="77777777" w:rsidR="00DF03DE" w:rsidRPr="0096170A" w:rsidRDefault="00DF03DE" w:rsidP="00A066F0">
      <w:pPr>
        <w:tabs>
          <w:tab w:val="left" w:pos="2475"/>
        </w:tabs>
        <w:spacing w:before="120"/>
        <w:ind w:left="709" w:hanging="709"/>
        <w:jc w:val="both"/>
        <w:rPr>
          <w:rFonts w:ascii="Open Sans" w:hAnsi="Open Sans" w:cs="Open Sans"/>
          <w:b/>
          <w:sz w:val="18"/>
          <w:szCs w:val="18"/>
        </w:rPr>
      </w:pPr>
    </w:p>
    <w:p w14:paraId="7F5F568A" w14:textId="4031CF3C" w:rsidR="006D1412" w:rsidRPr="0096170A" w:rsidRDefault="006D1412" w:rsidP="00A066F0">
      <w:pPr>
        <w:tabs>
          <w:tab w:val="left" w:pos="2475"/>
        </w:tabs>
        <w:spacing w:before="120"/>
        <w:ind w:left="709" w:hanging="709"/>
        <w:jc w:val="both"/>
        <w:rPr>
          <w:rFonts w:ascii="Open Sans" w:hAnsi="Open Sans" w:cs="Open Sans"/>
          <w:b/>
          <w:sz w:val="18"/>
          <w:szCs w:val="18"/>
        </w:rPr>
      </w:pPr>
      <w:r w:rsidRPr="0096170A">
        <w:rPr>
          <w:rFonts w:ascii="Open Sans" w:hAnsi="Open Sans" w:cs="Open Sans"/>
          <w:b/>
          <w:sz w:val="18"/>
          <w:szCs w:val="18"/>
        </w:rPr>
        <w:t>Etat des lieux de sortie</w:t>
      </w:r>
    </w:p>
    <w:p w14:paraId="244BB4CA" w14:textId="448F10DB" w:rsidR="006D1412" w:rsidRPr="0096170A" w:rsidRDefault="005D4234" w:rsidP="00A066F0">
      <w:pPr>
        <w:tabs>
          <w:tab w:val="left" w:pos="2475"/>
        </w:tabs>
        <w:spacing w:before="120"/>
        <w:jc w:val="both"/>
        <w:rPr>
          <w:rFonts w:ascii="Open Sans" w:hAnsi="Open Sans" w:cs="Open Sans"/>
          <w:sz w:val="18"/>
          <w:szCs w:val="18"/>
        </w:rPr>
      </w:pPr>
      <w:r w:rsidRPr="0096170A">
        <w:rPr>
          <w:rFonts w:ascii="Open Sans" w:hAnsi="Open Sans" w:cs="Open Sans"/>
          <w:sz w:val="18"/>
          <w:szCs w:val="18"/>
        </w:rPr>
        <w:t>Trois</w:t>
      </w:r>
      <w:r w:rsidR="00DE4743" w:rsidRPr="0096170A">
        <w:rPr>
          <w:rFonts w:ascii="Open Sans" w:hAnsi="Open Sans" w:cs="Open Sans"/>
          <w:sz w:val="18"/>
          <w:szCs w:val="18"/>
        </w:rPr>
        <w:t xml:space="preserve"> </w:t>
      </w:r>
      <w:r w:rsidR="00C9019D" w:rsidRPr="0096170A">
        <w:rPr>
          <w:rFonts w:ascii="Open Sans" w:hAnsi="Open Sans" w:cs="Open Sans"/>
          <w:sz w:val="18"/>
          <w:szCs w:val="18"/>
          <w:lang w:eastAsia="fr-FR"/>
        </w:rPr>
        <w:t>mois avant le terme de la convention, un pré-état des lieux de sortie contradictoire sera réalisé</w:t>
      </w:r>
      <w:r w:rsidR="00EB28C5" w:rsidRPr="0096170A">
        <w:rPr>
          <w:rFonts w:ascii="Open Sans" w:hAnsi="Open Sans" w:cs="Open Sans"/>
          <w:sz w:val="18"/>
          <w:szCs w:val="18"/>
          <w:lang w:eastAsia="fr-FR"/>
        </w:rPr>
        <w:t xml:space="preserve"> entre le constructeur, </w:t>
      </w:r>
      <w:r w:rsidR="00C82D4C" w:rsidRPr="0096170A">
        <w:rPr>
          <w:rFonts w:ascii="Open Sans" w:hAnsi="Open Sans" w:cs="Open Sans"/>
          <w:sz w:val="18"/>
          <w:szCs w:val="18"/>
          <w:lang w:eastAsia="fr-FR"/>
        </w:rPr>
        <w:t xml:space="preserve">l’installateur de l’échafaudage, </w:t>
      </w:r>
      <w:r w:rsidR="00EB28C5" w:rsidRPr="0096170A">
        <w:rPr>
          <w:rFonts w:ascii="Open Sans" w:hAnsi="Open Sans" w:cs="Open Sans"/>
          <w:sz w:val="18"/>
          <w:szCs w:val="18"/>
          <w:lang w:eastAsia="fr-FR"/>
        </w:rPr>
        <w:t>le maître d’ouvrage et le titulaire de la présente convention,</w:t>
      </w:r>
      <w:r w:rsidR="00C9019D" w:rsidRPr="0096170A">
        <w:rPr>
          <w:rFonts w:ascii="Open Sans" w:hAnsi="Open Sans" w:cs="Open Sans"/>
          <w:sz w:val="18"/>
          <w:szCs w:val="18"/>
          <w:lang w:eastAsia="fr-FR"/>
        </w:rPr>
        <w:t xml:space="preserve"> afin de constater l’état du site et les remises en état éventuelles devant être effectuées </w:t>
      </w:r>
      <w:r w:rsidR="00C9019D" w:rsidRPr="0096170A">
        <w:rPr>
          <w:rFonts w:ascii="Open Sans" w:hAnsi="Open Sans" w:cs="Open Sans"/>
          <w:sz w:val="18"/>
          <w:szCs w:val="18"/>
        </w:rPr>
        <w:t xml:space="preserve">par </w:t>
      </w:r>
      <w:r w:rsidR="00962A76" w:rsidRPr="0096170A">
        <w:rPr>
          <w:rFonts w:ascii="Open Sans" w:hAnsi="Open Sans" w:cs="Open Sans"/>
          <w:sz w:val="18"/>
          <w:szCs w:val="18"/>
        </w:rPr>
        <w:t>le Titulaire</w:t>
      </w:r>
      <w:r w:rsidR="00C9019D" w:rsidRPr="0096170A">
        <w:rPr>
          <w:rFonts w:ascii="Open Sans" w:hAnsi="Open Sans" w:cs="Open Sans"/>
          <w:sz w:val="18"/>
          <w:szCs w:val="18"/>
        </w:rPr>
        <w:t>.</w:t>
      </w:r>
    </w:p>
    <w:p w14:paraId="09D1F7E1" w14:textId="2B775E1B" w:rsidR="008B51EF" w:rsidRPr="0096170A" w:rsidRDefault="00B11DA0" w:rsidP="00A066F0">
      <w:pPr>
        <w:tabs>
          <w:tab w:val="left" w:pos="2475"/>
        </w:tabs>
        <w:spacing w:before="120"/>
        <w:jc w:val="both"/>
        <w:rPr>
          <w:rFonts w:ascii="Open Sans" w:hAnsi="Open Sans" w:cs="Open Sans"/>
          <w:sz w:val="18"/>
          <w:szCs w:val="18"/>
        </w:rPr>
      </w:pPr>
      <w:r w:rsidRPr="0096170A">
        <w:rPr>
          <w:rFonts w:ascii="Open Sans" w:hAnsi="Open Sans" w:cs="Open Sans"/>
          <w:sz w:val="18"/>
          <w:szCs w:val="18"/>
        </w:rPr>
        <w:t xml:space="preserve">Un état des lieux sera réalisé contradictoirement </w:t>
      </w:r>
      <w:r w:rsidR="00354F7C" w:rsidRPr="0096170A">
        <w:rPr>
          <w:rFonts w:ascii="Open Sans" w:hAnsi="Open Sans" w:cs="Open Sans"/>
          <w:sz w:val="18"/>
          <w:szCs w:val="18"/>
        </w:rPr>
        <w:t xml:space="preserve">entre les </w:t>
      </w:r>
      <w:r w:rsidR="00962A76" w:rsidRPr="0096170A">
        <w:rPr>
          <w:rFonts w:ascii="Open Sans" w:hAnsi="Open Sans" w:cs="Open Sans"/>
          <w:sz w:val="18"/>
          <w:szCs w:val="18"/>
        </w:rPr>
        <w:t>parties citées ci-dessus</w:t>
      </w:r>
      <w:r w:rsidR="00354F7C" w:rsidRPr="0096170A">
        <w:rPr>
          <w:rFonts w:ascii="Open Sans" w:hAnsi="Open Sans" w:cs="Open Sans"/>
          <w:sz w:val="18"/>
          <w:szCs w:val="18"/>
        </w:rPr>
        <w:t>, au terme de la présente C</w:t>
      </w:r>
      <w:r w:rsidRPr="0096170A">
        <w:rPr>
          <w:rFonts w:ascii="Open Sans" w:hAnsi="Open Sans" w:cs="Open Sans"/>
          <w:sz w:val="18"/>
          <w:szCs w:val="18"/>
        </w:rPr>
        <w:t xml:space="preserve">onvention </w:t>
      </w:r>
      <w:r w:rsidR="00C82D4C" w:rsidRPr="0096170A">
        <w:rPr>
          <w:rFonts w:ascii="Open Sans" w:hAnsi="Open Sans" w:cs="Open Sans"/>
          <w:sz w:val="18"/>
          <w:szCs w:val="18"/>
        </w:rPr>
        <w:t xml:space="preserve">après le retrait de la bâche </w:t>
      </w:r>
      <w:r w:rsidRPr="0096170A">
        <w:rPr>
          <w:rFonts w:ascii="Open Sans" w:hAnsi="Open Sans" w:cs="Open Sans"/>
          <w:sz w:val="18"/>
          <w:szCs w:val="18"/>
        </w:rPr>
        <w:t>et préalablement à la restitution du Bien.</w:t>
      </w:r>
    </w:p>
    <w:p w14:paraId="189E80A6" w14:textId="79FD0A50" w:rsidR="00DF03DE" w:rsidRPr="0096170A" w:rsidRDefault="00B11DA0" w:rsidP="009B728E">
      <w:pPr>
        <w:tabs>
          <w:tab w:val="left" w:pos="2475"/>
        </w:tabs>
        <w:spacing w:before="120"/>
        <w:jc w:val="both"/>
        <w:rPr>
          <w:rFonts w:ascii="Open Sans" w:hAnsi="Open Sans" w:cs="Open Sans"/>
          <w:sz w:val="18"/>
          <w:szCs w:val="18"/>
        </w:rPr>
      </w:pPr>
      <w:r w:rsidRPr="0096170A">
        <w:rPr>
          <w:rFonts w:ascii="Open Sans" w:hAnsi="Open Sans" w:cs="Open Sans"/>
          <w:sz w:val="18"/>
          <w:szCs w:val="18"/>
        </w:rPr>
        <w:t xml:space="preserve">Cet état des lieux sera établi en </w:t>
      </w:r>
      <w:r w:rsidR="004D5CF9" w:rsidRPr="0096170A">
        <w:rPr>
          <w:rFonts w:ascii="Open Sans" w:hAnsi="Open Sans" w:cs="Open Sans"/>
          <w:sz w:val="18"/>
          <w:szCs w:val="18"/>
        </w:rPr>
        <w:t>trois</w:t>
      </w:r>
      <w:r w:rsidRPr="0096170A">
        <w:rPr>
          <w:rFonts w:ascii="Open Sans" w:hAnsi="Open Sans" w:cs="Open Sans"/>
          <w:sz w:val="18"/>
          <w:szCs w:val="18"/>
        </w:rPr>
        <w:t xml:space="preserve"> exemplaires originaux qui seront conservés par chacune des parties. S’il ne peut avoir lieu contradictoirement</w:t>
      </w:r>
      <w:r w:rsidR="000307FD" w:rsidRPr="0096170A">
        <w:rPr>
          <w:rFonts w:ascii="Open Sans" w:hAnsi="Open Sans" w:cs="Open Sans"/>
          <w:sz w:val="18"/>
          <w:szCs w:val="18"/>
        </w:rPr>
        <w:t xml:space="preserve"> à l’amiable, il sera réalisé par voie d’huissier, aux frais exclusifs d</w:t>
      </w:r>
      <w:r w:rsidR="00962A76" w:rsidRPr="0096170A">
        <w:rPr>
          <w:rFonts w:ascii="Open Sans" w:hAnsi="Open Sans" w:cs="Open Sans"/>
          <w:sz w:val="18"/>
          <w:szCs w:val="18"/>
        </w:rPr>
        <w:t>u Titulaire</w:t>
      </w:r>
      <w:r w:rsidR="000307FD" w:rsidRPr="0096170A">
        <w:rPr>
          <w:rFonts w:ascii="Open Sans" w:hAnsi="Open Sans" w:cs="Open Sans"/>
          <w:sz w:val="18"/>
          <w:szCs w:val="18"/>
        </w:rPr>
        <w:t>.</w:t>
      </w:r>
      <w:bookmarkStart w:id="8" w:name="_Toc65853150"/>
    </w:p>
    <w:p w14:paraId="2FCA0492" w14:textId="77777777" w:rsidR="009B728E" w:rsidRPr="0096170A" w:rsidRDefault="009B728E" w:rsidP="009B728E">
      <w:pPr>
        <w:tabs>
          <w:tab w:val="left" w:pos="2475"/>
        </w:tabs>
        <w:spacing w:before="120"/>
        <w:jc w:val="both"/>
        <w:rPr>
          <w:rFonts w:ascii="Open Sans" w:hAnsi="Open Sans" w:cs="Open Sans"/>
          <w:sz w:val="18"/>
          <w:szCs w:val="18"/>
        </w:rPr>
      </w:pPr>
    </w:p>
    <w:p w14:paraId="03A2A75D" w14:textId="7E27371C" w:rsidR="00C9019D" w:rsidRPr="0096170A" w:rsidRDefault="00C9019D" w:rsidP="00A066F0">
      <w:pPr>
        <w:pStyle w:val="Titre1"/>
        <w:spacing w:before="120" w:after="0"/>
        <w:rPr>
          <w:rFonts w:ascii="Open Sans" w:hAnsi="Open Sans" w:cs="Open Sans"/>
          <w:sz w:val="18"/>
          <w:szCs w:val="18"/>
        </w:rPr>
      </w:pPr>
      <w:bookmarkStart w:id="9" w:name="_Toc209347113"/>
      <w:r w:rsidRPr="0096170A">
        <w:rPr>
          <w:rFonts w:ascii="Open Sans" w:hAnsi="Open Sans" w:cs="Open Sans"/>
          <w:sz w:val="18"/>
          <w:szCs w:val="18"/>
        </w:rPr>
        <w:t xml:space="preserve">Accès au </w:t>
      </w:r>
      <w:r w:rsidR="00594C8D" w:rsidRPr="0096170A">
        <w:rPr>
          <w:rFonts w:ascii="Open Sans" w:hAnsi="Open Sans" w:cs="Open Sans"/>
          <w:sz w:val="18"/>
          <w:szCs w:val="18"/>
        </w:rPr>
        <w:t>B</w:t>
      </w:r>
      <w:r w:rsidRPr="0096170A">
        <w:rPr>
          <w:rFonts w:ascii="Open Sans" w:hAnsi="Open Sans" w:cs="Open Sans"/>
          <w:sz w:val="18"/>
          <w:szCs w:val="18"/>
        </w:rPr>
        <w:t>ien</w:t>
      </w:r>
      <w:bookmarkEnd w:id="8"/>
      <w:bookmarkEnd w:id="9"/>
    </w:p>
    <w:p w14:paraId="32D660FB" w14:textId="0EF31184" w:rsidR="00267B83" w:rsidRPr="0096170A" w:rsidRDefault="00E2592B" w:rsidP="00A066F0">
      <w:pPr>
        <w:tabs>
          <w:tab w:val="left" w:pos="2475"/>
        </w:tabs>
        <w:spacing w:before="120"/>
        <w:jc w:val="both"/>
        <w:rPr>
          <w:rFonts w:ascii="Open Sans" w:hAnsi="Open Sans" w:cs="Open Sans"/>
          <w:sz w:val="18"/>
          <w:szCs w:val="18"/>
        </w:rPr>
      </w:pPr>
      <w:r w:rsidRPr="0096170A">
        <w:rPr>
          <w:rFonts w:ascii="Open Sans" w:hAnsi="Open Sans" w:cs="Open Sans"/>
          <w:sz w:val="18"/>
          <w:szCs w:val="18"/>
        </w:rPr>
        <w:t>L’entrée se fera par</w:t>
      </w:r>
      <w:r w:rsidR="00424736" w:rsidRPr="0096170A">
        <w:rPr>
          <w:rFonts w:ascii="Open Sans" w:hAnsi="Open Sans" w:cs="Open Sans"/>
          <w:sz w:val="18"/>
          <w:szCs w:val="18"/>
        </w:rPr>
        <w:t xml:space="preserve"> l’accès à la zone chantier </w:t>
      </w:r>
      <w:r w:rsidR="00267B83" w:rsidRPr="0096170A">
        <w:rPr>
          <w:rFonts w:ascii="Open Sans" w:hAnsi="Open Sans" w:cs="Open Sans"/>
          <w:sz w:val="18"/>
          <w:szCs w:val="18"/>
        </w:rPr>
        <w:t>situé</w:t>
      </w:r>
      <w:r w:rsidRPr="0096170A">
        <w:rPr>
          <w:rFonts w:ascii="Open Sans" w:hAnsi="Open Sans" w:cs="Open Sans"/>
          <w:sz w:val="18"/>
          <w:szCs w:val="18"/>
        </w:rPr>
        <w:t>e</w:t>
      </w:r>
      <w:r w:rsidR="00267B83" w:rsidRPr="0096170A">
        <w:rPr>
          <w:rFonts w:ascii="Open Sans" w:hAnsi="Open Sans" w:cs="Open Sans"/>
          <w:sz w:val="18"/>
          <w:szCs w:val="18"/>
        </w:rPr>
        <w:t xml:space="preserve"> </w:t>
      </w:r>
      <w:r w:rsidR="00901DEA" w:rsidRPr="0096170A">
        <w:rPr>
          <w:rFonts w:ascii="Open Sans" w:hAnsi="Open Sans" w:cs="Open Sans"/>
          <w:sz w:val="18"/>
          <w:szCs w:val="18"/>
        </w:rPr>
        <w:t xml:space="preserve">Quai de la </w:t>
      </w:r>
      <w:r w:rsidR="00535CAF" w:rsidRPr="0096170A">
        <w:rPr>
          <w:rFonts w:ascii="Open Sans" w:hAnsi="Open Sans" w:cs="Open Sans"/>
          <w:sz w:val="18"/>
          <w:szCs w:val="18"/>
        </w:rPr>
        <w:t>C</w:t>
      </w:r>
      <w:r w:rsidR="00901DEA" w:rsidRPr="0096170A">
        <w:rPr>
          <w:rFonts w:ascii="Open Sans" w:hAnsi="Open Sans" w:cs="Open Sans"/>
          <w:sz w:val="18"/>
          <w:szCs w:val="18"/>
        </w:rPr>
        <w:t>orse</w:t>
      </w:r>
      <w:r w:rsidR="00EE49B4" w:rsidRPr="0096170A">
        <w:rPr>
          <w:rFonts w:ascii="Open Sans" w:hAnsi="Open Sans" w:cs="Open Sans"/>
          <w:sz w:val="18"/>
          <w:szCs w:val="18"/>
        </w:rPr>
        <w:t>,</w:t>
      </w:r>
      <w:r w:rsidR="008E1E95" w:rsidRPr="0096170A">
        <w:rPr>
          <w:rFonts w:ascii="Open Sans" w:hAnsi="Open Sans" w:cs="Open Sans"/>
          <w:sz w:val="18"/>
          <w:szCs w:val="18"/>
        </w:rPr>
        <w:t xml:space="preserve"> </w:t>
      </w:r>
      <w:r w:rsidR="00EE49B4" w:rsidRPr="0096170A">
        <w:rPr>
          <w:rFonts w:ascii="Open Sans" w:hAnsi="Open Sans" w:cs="Open Sans"/>
          <w:sz w:val="18"/>
          <w:szCs w:val="18"/>
        </w:rPr>
        <w:t>Hôpital Hôtel-Dieu (75004 PARIS)</w:t>
      </w:r>
      <w:r w:rsidRPr="0096170A">
        <w:rPr>
          <w:rFonts w:ascii="Open Sans" w:hAnsi="Open Sans" w:cs="Open Sans"/>
          <w:sz w:val="18"/>
          <w:szCs w:val="18"/>
        </w:rPr>
        <w:t>, s</w:t>
      </w:r>
      <w:r w:rsidR="00CC0F70" w:rsidRPr="0096170A">
        <w:rPr>
          <w:rFonts w:ascii="Open Sans" w:hAnsi="Open Sans" w:cs="Open Sans"/>
          <w:sz w:val="18"/>
          <w:szCs w:val="18"/>
        </w:rPr>
        <w:t xml:space="preserve">ur présentation d’une </w:t>
      </w:r>
      <w:r w:rsidR="00D257D4" w:rsidRPr="0096170A">
        <w:rPr>
          <w:rFonts w:ascii="Open Sans" w:hAnsi="Open Sans" w:cs="Open Sans"/>
          <w:sz w:val="18"/>
          <w:szCs w:val="18"/>
        </w:rPr>
        <w:t>pièce d’identité et d’une autorisation d’accès au chantier</w:t>
      </w:r>
      <w:r w:rsidRPr="0096170A">
        <w:rPr>
          <w:rFonts w:ascii="Open Sans" w:hAnsi="Open Sans" w:cs="Open Sans"/>
          <w:sz w:val="18"/>
          <w:szCs w:val="18"/>
        </w:rPr>
        <w:t>.</w:t>
      </w:r>
    </w:p>
    <w:p w14:paraId="7E28E2CF" w14:textId="77777777" w:rsidR="009B728E" w:rsidRPr="0096170A" w:rsidRDefault="009B728E" w:rsidP="009B728E">
      <w:pPr>
        <w:rPr>
          <w:rFonts w:ascii="Open Sans" w:hAnsi="Open Sans" w:cs="Open Sans"/>
          <w:sz w:val="18"/>
          <w:szCs w:val="18"/>
          <w:lang w:eastAsia="fr-FR"/>
        </w:rPr>
      </w:pPr>
      <w:bookmarkStart w:id="10" w:name="_Toc65853151"/>
    </w:p>
    <w:p w14:paraId="6017A94A" w14:textId="619D1859" w:rsidR="00050051" w:rsidRPr="0096170A" w:rsidRDefault="00050051" w:rsidP="00A066F0">
      <w:pPr>
        <w:pStyle w:val="Titre1"/>
        <w:spacing w:before="120" w:after="0"/>
        <w:rPr>
          <w:rFonts w:ascii="Open Sans" w:hAnsi="Open Sans" w:cs="Open Sans"/>
          <w:sz w:val="18"/>
          <w:szCs w:val="18"/>
          <w:lang w:eastAsia="fr-FR"/>
        </w:rPr>
      </w:pPr>
      <w:bookmarkStart w:id="11" w:name="_Toc209347114"/>
      <w:r w:rsidRPr="0096170A">
        <w:rPr>
          <w:rFonts w:ascii="Open Sans" w:hAnsi="Open Sans" w:cs="Open Sans"/>
          <w:sz w:val="18"/>
          <w:szCs w:val="18"/>
          <w:lang w:eastAsia="fr-FR"/>
        </w:rPr>
        <w:t>Sous-</w:t>
      </w:r>
      <w:r w:rsidR="00865BD3" w:rsidRPr="0096170A">
        <w:rPr>
          <w:rFonts w:ascii="Open Sans" w:hAnsi="Open Sans" w:cs="Open Sans"/>
          <w:sz w:val="18"/>
          <w:szCs w:val="18"/>
          <w:lang w:eastAsia="fr-FR"/>
        </w:rPr>
        <w:t>occupations</w:t>
      </w:r>
      <w:bookmarkEnd w:id="11"/>
      <w:r w:rsidR="00865BD3" w:rsidRPr="0096170A">
        <w:rPr>
          <w:rFonts w:ascii="Open Sans" w:hAnsi="Open Sans" w:cs="Open Sans"/>
          <w:sz w:val="18"/>
          <w:szCs w:val="18"/>
          <w:lang w:eastAsia="fr-FR"/>
        </w:rPr>
        <w:t xml:space="preserve"> </w:t>
      </w:r>
      <w:bookmarkEnd w:id="10"/>
    </w:p>
    <w:p w14:paraId="2B63F6EC" w14:textId="7BAE06DC" w:rsidR="008E1E95" w:rsidRPr="0096170A" w:rsidRDefault="004D5CF9" w:rsidP="008E1E95">
      <w:pPr>
        <w:tabs>
          <w:tab w:val="left" w:pos="2475"/>
        </w:tabs>
        <w:spacing w:before="120"/>
        <w:jc w:val="both"/>
        <w:rPr>
          <w:rFonts w:ascii="Open Sans" w:hAnsi="Open Sans" w:cs="Open Sans"/>
          <w:sz w:val="18"/>
          <w:szCs w:val="18"/>
        </w:rPr>
      </w:pPr>
      <w:r w:rsidRPr="0096170A">
        <w:rPr>
          <w:rFonts w:ascii="Open Sans" w:hAnsi="Open Sans" w:cs="Open Sans"/>
          <w:sz w:val="18"/>
          <w:szCs w:val="18"/>
        </w:rPr>
        <w:t xml:space="preserve">Le Titulaire </w:t>
      </w:r>
      <w:r w:rsidR="006C39CB" w:rsidRPr="0096170A">
        <w:rPr>
          <w:rFonts w:ascii="Open Sans" w:hAnsi="Open Sans" w:cs="Open Sans"/>
          <w:sz w:val="18"/>
          <w:szCs w:val="18"/>
        </w:rPr>
        <w:t>n’aura pas la possibilité d’établir une ou des sous-</w:t>
      </w:r>
      <w:r w:rsidR="00865BD3" w:rsidRPr="0096170A">
        <w:rPr>
          <w:rFonts w:ascii="Open Sans" w:hAnsi="Open Sans" w:cs="Open Sans"/>
          <w:sz w:val="18"/>
          <w:szCs w:val="18"/>
        </w:rPr>
        <w:t>oc</w:t>
      </w:r>
      <w:r w:rsidR="0048573E" w:rsidRPr="0096170A">
        <w:rPr>
          <w:rFonts w:ascii="Open Sans" w:hAnsi="Open Sans" w:cs="Open Sans"/>
          <w:sz w:val="18"/>
          <w:szCs w:val="18"/>
        </w:rPr>
        <w:t>c</w:t>
      </w:r>
      <w:r w:rsidR="00865BD3" w:rsidRPr="0096170A">
        <w:rPr>
          <w:rFonts w:ascii="Open Sans" w:hAnsi="Open Sans" w:cs="Open Sans"/>
          <w:sz w:val="18"/>
          <w:szCs w:val="18"/>
        </w:rPr>
        <w:t>upation</w:t>
      </w:r>
      <w:r w:rsidR="00DB4B6E" w:rsidRPr="0096170A">
        <w:rPr>
          <w:rFonts w:ascii="Open Sans" w:hAnsi="Open Sans" w:cs="Open Sans"/>
          <w:sz w:val="18"/>
          <w:szCs w:val="18"/>
        </w:rPr>
        <w:t>(s)</w:t>
      </w:r>
      <w:r w:rsidR="004014EE" w:rsidRPr="0096170A">
        <w:rPr>
          <w:rFonts w:ascii="Open Sans" w:hAnsi="Open Sans" w:cs="Open Sans"/>
          <w:sz w:val="18"/>
          <w:szCs w:val="18"/>
        </w:rPr>
        <w:t>.</w:t>
      </w:r>
    </w:p>
    <w:p w14:paraId="56BAAD20" w14:textId="77777777" w:rsidR="008E1E95" w:rsidRPr="0096170A" w:rsidRDefault="008E1E95" w:rsidP="008E1E95">
      <w:pPr>
        <w:tabs>
          <w:tab w:val="left" w:pos="2475"/>
        </w:tabs>
        <w:spacing w:before="120"/>
        <w:jc w:val="both"/>
        <w:rPr>
          <w:rFonts w:ascii="Open Sans" w:hAnsi="Open Sans" w:cs="Open Sans"/>
          <w:sz w:val="18"/>
          <w:szCs w:val="18"/>
        </w:rPr>
      </w:pPr>
    </w:p>
    <w:p w14:paraId="593CFC8F" w14:textId="7146BAA6" w:rsidR="00050002" w:rsidRPr="0096170A" w:rsidRDefault="00A066F0" w:rsidP="00AA123F">
      <w:pPr>
        <w:pStyle w:val="Titre1"/>
        <w:spacing w:before="120" w:after="240"/>
        <w:rPr>
          <w:rFonts w:ascii="Open Sans" w:hAnsi="Open Sans" w:cs="Open Sans"/>
          <w:sz w:val="18"/>
          <w:szCs w:val="18"/>
        </w:rPr>
      </w:pPr>
      <w:bookmarkStart w:id="12" w:name="_Toc65853152"/>
      <w:bookmarkStart w:id="13" w:name="_Toc209347115"/>
      <w:r w:rsidRPr="0096170A">
        <w:rPr>
          <w:rFonts w:ascii="Open Sans" w:hAnsi="Open Sans" w:cs="Open Sans"/>
          <w:sz w:val="18"/>
          <w:szCs w:val="18"/>
        </w:rPr>
        <w:t xml:space="preserve">Article </w:t>
      </w:r>
      <w:r w:rsidR="00362E67" w:rsidRPr="0096170A">
        <w:rPr>
          <w:rFonts w:ascii="Open Sans" w:hAnsi="Open Sans" w:cs="Open Sans"/>
          <w:sz w:val="18"/>
          <w:szCs w:val="18"/>
        </w:rPr>
        <w:t>4</w:t>
      </w:r>
      <w:r w:rsidRPr="0096170A">
        <w:rPr>
          <w:rFonts w:ascii="Open Sans" w:hAnsi="Open Sans" w:cs="Open Sans"/>
          <w:sz w:val="18"/>
          <w:szCs w:val="18"/>
        </w:rPr>
        <w:t xml:space="preserve">. </w:t>
      </w:r>
      <w:r w:rsidR="00E52A14" w:rsidRPr="0096170A">
        <w:rPr>
          <w:rFonts w:ascii="Open Sans" w:hAnsi="Open Sans" w:cs="Open Sans"/>
          <w:sz w:val="18"/>
          <w:szCs w:val="18"/>
        </w:rPr>
        <w:t>Dispositions financières</w:t>
      </w:r>
      <w:bookmarkEnd w:id="12"/>
      <w:bookmarkEnd w:id="13"/>
    </w:p>
    <w:p w14:paraId="00ACE8A3" w14:textId="77777777" w:rsidR="00853CAC" w:rsidRPr="0096170A" w:rsidRDefault="00853CAC" w:rsidP="00853CAC">
      <w:pPr>
        <w:tabs>
          <w:tab w:val="left" w:pos="2475"/>
        </w:tabs>
        <w:spacing w:before="120"/>
        <w:jc w:val="both"/>
        <w:rPr>
          <w:rFonts w:ascii="Open Sans" w:hAnsi="Open Sans" w:cs="Open Sans"/>
          <w:sz w:val="18"/>
          <w:szCs w:val="18"/>
        </w:rPr>
      </w:pPr>
      <w:r w:rsidRPr="0096170A">
        <w:rPr>
          <w:rFonts w:ascii="Open Sans" w:hAnsi="Open Sans" w:cs="Open Sans"/>
          <w:sz w:val="18"/>
          <w:szCs w:val="18"/>
        </w:rPr>
        <w:t xml:space="preserve">Conformément à l’article L.2125-1 du CG3P, l’occupation ou l’utilisation privative du domaine public donne lieu au paiement d’une redevance. </w:t>
      </w:r>
    </w:p>
    <w:p w14:paraId="046578CE" w14:textId="6F6B5D8D" w:rsidR="00853CAC" w:rsidRPr="0096170A" w:rsidRDefault="00016684" w:rsidP="00853CAC">
      <w:pPr>
        <w:tabs>
          <w:tab w:val="left" w:pos="2475"/>
        </w:tabs>
        <w:spacing w:before="120"/>
        <w:jc w:val="both"/>
        <w:rPr>
          <w:rFonts w:ascii="Open Sans" w:hAnsi="Open Sans" w:cs="Open Sans"/>
          <w:sz w:val="18"/>
          <w:szCs w:val="18"/>
          <w:lang w:eastAsia="fr-FR"/>
        </w:rPr>
      </w:pPr>
      <w:r w:rsidRPr="0096170A">
        <w:rPr>
          <w:rFonts w:ascii="Open Sans" w:hAnsi="Open Sans" w:cs="Open Sans"/>
          <w:sz w:val="18"/>
          <w:szCs w:val="18"/>
        </w:rPr>
        <w:t>Ces</w:t>
      </w:r>
      <w:r w:rsidR="00853CAC" w:rsidRPr="0096170A">
        <w:rPr>
          <w:rFonts w:ascii="Open Sans" w:hAnsi="Open Sans" w:cs="Open Sans"/>
          <w:sz w:val="18"/>
          <w:szCs w:val="18"/>
        </w:rPr>
        <w:t xml:space="preserve"> redevance</w:t>
      </w:r>
      <w:r w:rsidRPr="0096170A">
        <w:rPr>
          <w:rFonts w:ascii="Open Sans" w:hAnsi="Open Sans" w:cs="Open Sans"/>
          <w:sz w:val="18"/>
          <w:szCs w:val="18"/>
        </w:rPr>
        <w:t>s</w:t>
      </w:r>
      <w:r w:rsidR="00853CAC" w:rsidRPr="0096170A">
        <w:rPr>
          <w:rFonts w:ascii="Open Sans" w:hAnsi="Open Sans" w:cs="Open Sans"/>
          <w:sz w:val="18"/>
          <w:szCs w:val="18"/>
        </w:rPr>
        <w:t xml:space="preserve"> </w:t>
      </w:r>
      <w:r w:rsidRPr="0096170A">
        <w:rPr>
          <w:rFonts w:ascii="Open Sans" w:hAnsi="Open Sans" w:cs="Open Sans"/>
          <w:sz w:val="18"/>
          <w:szCs w:val="18"/>
        </w:rPr>
        <w:t>sont</w:t>
      </w:r>
      <w:r w:rsidR="00853CAC" w:rsidRPr="0096170A">
        <w:rPr>
          <w:rFonts w:ascii="Open Sans" w:hAnsi="Open Sans" w:cs="Open Sans"/>
          <w:sz w:val="18"/>
          <w:szCs w:val="18"/>
        </w:rPr>
        <w:t xml:space="preserve"> </w:t>
      </w:r>
      <w:r w:rsidR="00853CAC" w:rsidRPr="0096170A">
        <w:rPr>
          <w:rFonts w:ascii="Open Sans" w:hAnsi="Open Sans" w:cs="Open Sans"/>
          <w:sz w:val="18"/>
          <w:szCs w:val="18"/>
          <w:lang w:eastAsia="fr-FR"/>
        </w:rPr>
        <w:t>due</w:t>
      </w:r>
      <w:r w:rsidRPr="0096170A">
        <w:rPr>
          <w:rFonts w:ascii="Open Sans" w:hAnsi="Open Sans" w:cs="Open Sans"/>
          <w:sz w:val="18"/>
          <w:szCs w:val="18"/>
          <w:lang w:eastAsia="fr-FR"/>
        </w:rPr>
        <w:t>s</w:t>
      </w:r>
      <w:r w:rsidR="00853CAC" w:rsidRPr="0096170A">
        <w:rPr>
          <w:rFonts w:ascii="Open Sans" w:hAnsi="Open Sans" w:cs="Open Sans"/>
          <w:sz w:val="18"/>
          <w:szCs w:val="18"/>
          <w:lang w:eastAsia="fr-FR"/>
        </w:rPr>
        <w:t xml:space="preserve"> au titre de l’occupation du Bien mis à disposition et décrit à l’article 2 </w:t>
      </w:r>
      <w:r w:rsidR="00DB4909" w:rsidRPr="0096170A">
        <w:rPr>
          <w:rFonts w:ascii="Open Sans" w:hAnsi="Open Sans" w:cs="Open Sans"/>
          <w:sz w:val="18"/>
          <w:szCs w:val="18"/>
          <w:lang w:eastAsia="fr-FR"/>
        </w:rPr>
        <w:t xml:space="preserve">et 3 </w:t>
      </w:r>
      <w:r w:rsidR="00853CAC" w:rsidRPr="0096170A">
        <w:rPr>
          <w:rFonts w:ascii="Open Sans" w:hAnsi="Open Sans" w:cs="Open Sans"/>
          <w:sz w:val="18"/>
          <w:szCs w:val="18"/>
          <w:lang w:eastAsia="fr-FR"/>
        </w:rPr>
        <w:t>de la Convention.</w:t>
      </w:r>
    </w:p>
    <w:p w14:paraId="355C22C8" w14:textId="0615BD7D" w:rsidR="00016684" w:rsidRPr="0096170A" w:rsidRDefault="00016684" w:rsidP="00853CAC">
      <w:pPr>
        <w:tabs>
          <w:tab w:val="left" w:pos="2475"/>
        </w:tabs>
        <w:spacing w:before="120"/>
        <w:jc w:val="both"/>
        <w:rPr>
          <w:rFonts w:ascii="Open Sans" w:hAnsi="Open Sans" w:cs="Open Sans"/>
          <w:sz w:val="18"/>
          <w:szCs w:val="18"/>
        </w:rPr>
      </w:pPr>
      <w:r w:rsidRPr="0096170A">
        <w:rPr>
          <w:rFonts w:ascii="Open Sans" w:hAnsi="Open Sans" w:cs="Open Sans"/>
          <w:sz w:val="18"/>
          <w:szCs w:val="18"/>
          <w:lang w:eastAsia="fr-FR"/>
        </w:rPr>
        <w:t xml:space="preserve">Le Titulaire verse à l’AP-HP une redevance composée d’un pourcentage sur le chiffre </w:t>
      </w:r>
      <w:r w:rsidR="00D7657C" w:rsidRPr="0096170A">
        <w:rPr>
          <w:rFonts w:ascii="Open Sans" w:hAnsi="Open Sans" w:cs="Open Sans"/>
          <w:sz w:val="18"/>
          <w:szCs w:val="18"/>
          <w:lang w:eastAsia="fr-FR"/>
        </w:rPr>
        <w:t>d’affaires</w:t>
      </w:r>
      <w:r w:rsidRPr="0096170A">
        <w:rPr>
          <w:rFonts w:ascii="Open Sans" w:hAnsi="Open Sans" w:cs="Open Sans"/>
          <w:sz w:val="18"/>
          <w:szCs w:val="18"/>
          <w:lang w:eastAsia="fr-FR"/>
        </w:rPr>
        <w:t>, associé à un minimum garanti, à compter de la date de début d’exploitation et de commercialisation</w:t>
      </w:r>
    </w:p>
    <w:p w14:paraId="1D3E4B03" w14:textId="77777777" w:rsidR="00AA123F" w:rsidRPr="0096170A" w:rsidRDefault="00AA123F" w:rsidP="00AA123F">
      <w:pPr>
        <w:rPr>
          <w:rFonts w:ascii="Open Sans" w:hAnsi="Open Sans" w:cs="Open Sans"/>
          <w:sz w:val="18"/>
          <w:szCs w:val="18"/>
        </w:rPr>
      </w:pPr>
    </w:p>
    <w:p w14:paraId="6EC519A5" w14:textId="3D1902B6" w:rsidR="003A7B45" w:rsidRPr="0096170A" w:rsidRDefault="00362E67" w:rsidP="00050002">
      <w:pPr>
        <w:pStyle w:val="Titre1"/>
        <w:spacing w:before="120" w:after="240"/>
        <w:ind w:left="709"/>
        <w:rPr>
          <w:rFonts w:ascii="Open Sans" w:hAnsi="Open Sans" w:cs="Open Sans"/>
          <w:sz w:val="18"/>
          <w:szCs w:val="18"/>
        </w:rPr>
      </w:pPr>
      <w:bookmarkStart w:id="14" w:name="_Toc65853153"/>
      <w:bookmarkStart w:id="15" w:name="_Toc209347116"/>
      <w:r w:rsidRPr="0096170A">
        <w:rPr>
          <w:rFonts w:ascii="Open Sans" w:hAnsi="Open Sans" w:cs="Open Sans"/>
          <w:sz w:val="18"/>
          <w:szCs w:val="18"/>
        </w:rPr>
        <w:t>4</w:t>
      </w:r>
      <w:r w:rsidR="00CF2461" w:rsidRPr="0096170A">
        <w:rPr>
          <w:rFonts w:ascii="Open Sans" w:hAnsi="Open Sans" w:cs="Open Sans"/>
          <w:sz w:val="18"/>
          <w:szCs w:val="18"/>
        </w:rPr>
        <w:t xml:space="preserve">.1 </w:t>
      </w:r>
      <w:bookmarkEnd w:id="14"/>
      <w:r w:rsidR="00853CAC" w:rsidRPr="0096170A">
        <w:rPr>
          <w:rFonts w:ascii="Open Sans" w:hAnsi="Open Sans" w:cs="Open Sans"/>
          <w:sz w:val="18"/>
          <w:szCs w:val="18"/>
        </w:rPr>
        <w:t>R</w:t>
      </w:r>
      <w:r w:rsidR="008E1E95" w:rsidRPr="0096170A">
        <w:rPr>
          <w:rFonts w:ascii="Open Sans" w:hAnsi="Open Sans" w:cs="Open Sans"/>
          <w:sz w:val="18"/>
          <w:szCs w:val="18"/>
        </w:rPr>
        <w:t>edevance</w:t>
      </w:r>
      <w:r w:rsidR="00D7657C" w:rsidRPr="0096170A">
        <w:rPr>
          <w:rFonts w:ascii="Open Sans" w:hAnsi="Open Sans" w:cs="Open Sans"/>
          <w:sz w:val="18"/>
          <w:szCs w:val="18"/>
        </w:rPr>
        <w:t>s</w:t>
      </w:r>
      <w:bookmarkEnd w:id="15"/>
    </w:p>
    <w:p w14:paraId="0389DDB5" w14:textId="28F34444" w:rsidR="00A00559" w:rsidRPr="0096170A" w:rsidRDefault="00A00559" w:rsidP="00A00559">
      <w:pPr>
        <w:jc w:val="both"/>
        <w:rPr>
          <w:rFonts w:ascii="Open Sans" w:hAnsi="Open Sans" w:cs="Open Sans"/>
          <w:sz w:val="18"/>
          <w:szCs w:val="18"/>
          <w:lang w:eastAsia="fr-FR"/>
        </w:rPr>
      </w:pPr>
      <w:r w:rsidRPr="0096170A">
        <w:rPr>
          <w:rFonts w:ascii="Open Sans" w:hAnsi="Open Sans" w:cs="Open Sans"/>
          <w:sz w:val="18"/>
          <w:szCs w:val="18"/>
          <w:lang w:eastAsia="fr-FR"/>
        </w:rPr>
        <w:t>La redevance domaniale est composée d’une redevance variable, exprimée en pourcentage du chiffre d’affaires HT, assortie d’une redevance minimale garantie mensuelle, étant entendu que la redevance minimale garantie devra représenter une part substantielle du montant de la redevance</w:t>
      </w:r>
      <w:r w:rsidR="00E32241" w:rsidRPr="0096170A">
        <w:rPr>
          <w:rFonts w:ascii="Open Sans" w:hAnsi="Open Sans" w:cs="Open Sans"/>
          <w:sz w:val="18"/>
          <w:szCs w:val="18"/>
          <w:lang w:eastAsia="fr-FR"/>
        </w:rPr>
        <w:t>.</w:t>
      </w:r>
    </w:p>
    <w:p w14:paraId="1D56ABEB" w14:textId="24F744D9" w:rsidR="0007714F" w:rsidRPr="0096170A" w:rsidRDefault="0007714F" w:rsidP="0007714F">
      <w:pPr>
        <w:pStyle w:val="Titre1"/>
        <w:ind w:left="709" w:firstLine="709"/>
        <w:rPr>
          <w:rFonts w:ascii="Open Sans" w:hAnsi="Open Sans" w:cs="Open Sans"/>
          <w:i/>
          <w:sz w:val="18"/>
          <w:szCs w:val="18"/>
        </w:rPr>
      </w:pPr>
      <w:bookmarkStart w:id="16" w:name="_Toc209347117"/>
      <w:r w:rsidRPr="0096170A">
        <w:rPr>
          <w:rFonts w:ascii="Open Sans" w:hAnsi="Open Sans" w:cs="Open Sans"/>
          <w:i/>
          <w:sz w:val="18"/>
          <w:szCs w:val="18"/>
        </w:rPr>
        <w:lastRenderedPageBreak/>
        <w:t xml:space="preserve">4.1.1 Calcul de la redevance </w:t>
      </w:r>
      <w:r w:rsidR="00A00559" w:rsidRPr="0096170A">
        <w:rPr>
          <w:rFonts w:ascii="Open Sans" w:hAnsi="Open Sans" w:cs="Open Sans"/>
          <w:i/>
          <w:sz w:val="18"/>
          <w:szCs w:val="18"/>
        </w:rPr>
        <w:t>variable</w:t>
      </w:r>
      <w:bookmarkEnd w:id="16"/>
    </w:p>
    <w:p w14:paraId="6C75A9F8" w14:textId="77777777" w:rsidR="00E32241" w:rsidRPr="0096170A" w:rsidRDefault="00E32241" w:rsidP="00134341">
      <w:pPr>
        <w:tabs>
          <w:tab w:val="left" w:pos="2475"/>
        </w:tabs>
        <w:spacing w:before="120"/>
        <w:jc w:val="both"/>
        <w:rPr>
          <w:rFonts w:ascii="Open Sans" w:hAnsi="Open Sans" w:cs="Open Sans"/>
          <w:sz w:val="18"/>
          <w:szCs w:val="18"/>
        </w:rPr>
      </w:pPr>
    </w:p>
    <w:p w14:paraId="6A4528AA" w14:textId="21C4CC4C" w:rsidR="00853CAC" w:rsidRPr="0096170A" w:rsidRDefault="00853CAC" w:rsidP="00134341">
      <w:pPr>
        <w:tabs>
          <w:tab w:val="left" w:pos="2475"/>
        </w:tabs>
        <w:spacing w:before="120"/>
        <w:jc w:val="both"/>
        <w:rPr>
          <w:rFonts w:ascii="Open Sans" w:hAnsi="Open Sans" w:cs="Open Sans"/>
          <w:sz w:val="18"/>
          <w:szCs w:val="18"/>
        </w:rPr>
      </w:pPr>
      <w:r w:rsidRPr="0096170A">
        <w:rPr>
          <w:rFonts w:ascii="Open Sans" w:hAnsi="Open Sans" w:cs="Open Sans"/>
          <w:sz w:val="18"/>
          <w:szCs w:val="18"/>
        </w:rPr>
        <w:t xml:space="preserve">La redevance domaniale </w:t>
      </w:r>
      <w:r w:rsidR="00A00559" w:rsidRPr="0096170A">
        <w:rPr>
          <w:rFonts w:ascii="Open Sans" w:hAnsi="Open Sans" w:cs="Open Sans"/>
          <w:sz w:val="18"/>
          <w:szCs w:val="18"/>
        </w:rPr>
        <w:t>variable</w:t>
      </w:r>
      <w:r w:rsidRPr="0096170A">
        <w:rPr>
          <w:rFonts w:ascii="Open Sans" w:hAnsi="Open Sans" w:cs="Open Sans"/>
          <w:sz w:val="18"/>
          <w:szCs w:val="18"/>
        </w:rPr>
        <w:t xml:space="preserve"> est </w:t>
      </w:r>
      <w:r w:rsidR="00134341" w:rsidRPr="0096170A">
        <w:rPr>
          <w:rFonts w:ascii="Open Sans" w:hAnsi="Open Sans" w:cs="Open Sans"/>
          <w:sz w:val="18"/>
          <w:szCs w:val="18"/>
        </w:rPr>
        <w:t>de</w:t>
      </w:r>
      <w:r w:rsidR="00D7657C" w:rsidRPr="0096170A">
        <w:rPr>
          <w:rFonts w:ascii="Open Sans" w:hAnsi="Open Sans" w:cs="Open Sans"/>
          <w:sz w:val="18"/>
          <w:szCs w:val="18"/>
        </w:rPr>
        <w:t xml:space="preserve"> </w:t>
      </w:r>
      <w:r w:rsidR="00D7657C" w:rsidRPr="0096170A">
        <w:rPr>
          <w:rFonts w:ascii="Open Sans" w:hAnsi="Open Sans" w:cs="Open Sans"/>
          <w:sz w:val="18"/>
          <w:szCs w:val="18"/>
          <w:highlight w:val="yellow"/>
        </w:rPr>
        <w:t>XX% du chiffre d’affaires H.T</w:t>
      </w:r>
      <w:r w:rsidR="00D7657C" w:rsidRPr="0096170A">
        <w:rPr>
          <w:rFonts w:ascii="Open Sans" w:hAnsi="Open Sans" w:cs="Open Sans"/>
          <w:sz w:val="18"/>
          <w:szCs w:val="18"/>
        </w:rPr>
        <w:t xml:space="preserve"> réalisé sur </w:t>
      </w:r>
      <w:r w:rsidR="00886AAC" w:rsidRPr="00886AAC">
        <w:rPr>
          <w:rFonts w:ascii="Open Sans" w:hAnsi="Open Sans" w:cs="Open Sans"/>
          <w:sz w:val="18"/>
          <w:szCs w:val="18"/>
        </w:rPr>
        <w:t>24,</w:t>
      </w:r>
      <w:r w:rsidR="007A0206" w:rsidRPr="0096170A">
        <w:rPr>
          <w:rFonts w:ascii="Open Sans" w:hAnsi="Open Sans" w:cs="Open Sans"/>
          <w:sz w:val="18"/>
          <w:szCs w:val="18"/>
        </w:rPr>
        <w:t xml:space="preserve"> 30 ou 36</w:t>
      </w:r>
      <w:r w:rsidR="00D7657C" w:rsidRPr="0096170A">
        <w:rPr>
          <w:rFonts w:ascii="Open Sans" w:hAnsi="Open Sans" w:cs="Open Sans"/>
          <w:sz w:val="18"/>
          <w:szCs w:val="18"/>
        </w:rPr>
        <w:t xml:space="preserve"> mois d’exploitation prévisionnelle</w:t>
      </w:r>
      <w:r w:rsidR="00AA68A5" w:rsidRPr="0096170A">
        <w:rPr>
          <w:rFonts w:ascii="Open Sans" w:hAnsi="Open Sans" w:cs="Open Sans"/>
          <w:sz w:val="18"/>
          <w:szCs w:val="18"/>
        </w:rPr>
        <w:t xml:space="preserve"> du Bien</w:t>
      </w:r>
      <w:r w:rsidR="00D7657C" w:rsidRPr="0096170A">
        <w:rPr>
          <w:rFonts w:ascii="Open Sans" w:hAnsi="Open Sans" w:cs="Open Sans"/>
          <w:sz w:val="18"/>
          <w:szCs w:val="18"/>
        </w:rPr>
        <w:t>.</w:t>
      </w:r>
      <w:r w:rsidRPr="0096170A">
        <w:rPr>
          <w:rFonts w:ascii="Open Sans" w:hAnsi="Open Sans" w:cs="Open Sans"/>
          <w:sz w:val="18"/>
          <w:szCs w:val="18"/>
        </w:rPr>
        <w:t xml:space="preserve"> </w:t>
      </w:r>
    </w:p>
    <w:p w14:paraId="7A35F9DD" w14:textId="0A4ECE2A" w:rsidR="00853CAC" w:rsidRPr="0096170A" w:rsidRDefault="00853CAC" w:rsidP="00853CAC">
      <w:pPr>
        <w:tabs>
          <w:tab w:val="left" w:pos="2475"/>
        </w:tabs>
        <w:spacing w:before="120"/>
        <w:jc w:val="both"/>
        <w:rPr>
          <w:rFonts w:ascii="Open Sans" w:hAnsi="Open Sans" w:cs="Open Sans"/>
          <w:sz w:val="18"/>
          <w:szCs w:val="18"/>
        </w:rPr>
      </w:pPr>
      <w:r w:rsidRPr="0096170A">
        <w:rPr>
          <w:rFonts w:ascii="Open Sans" w:hAnsi="Open Sans" w:cs="Open Sans"/>
          <w:sz w:val="18"/>
          <w:szCs w:val="18"/>
        </w:rPr>
        <w:t xml:space="preserve">Cette redevance est fixée </w:t>
      </w:r>
      <w:r w:rsidR="00886AAC">
        <w:rPr>
          <w:rFonts w:ascii="Open Sans" w:hAnsi="Open Sans" w:cs="Open Sans"/>
          <w:sz w:val="18"/>
          <w:szCs w:val="18"/>
        </w:rPr>
        <w:t>à l’</w:t>
      </w:r>
      <w:r w:rsidRPr="0096170A">
        <w:rPr>
          <w:rFonts w:ascii="Open Sans" w:hAnsi="Open Sans" w:cs="Open Sans"/>
          <w:sz w:val="18"/>
          <w:szCs w:val="18"/>
        </w:rPr>
        <w:t>annexe</w:t>
      </w:r>
      <w:r w:rsidR="00886AAC">
        <w:rPr>
          <w:rFonts w:ascii="Open Sans" w:hAnsi="Open Sans" w:cs="Open Sans"/>
          <w:sz w:val="18"/>
          <w:szCs w:val="18"/>
        </w:rPr>
        <w:t xml:space="preserve"> financière</w:t>
      </w:r>
      <w:r w:rsidRPr="0096170A">
        <w:rPr>
          <w:rFonts w:ascii="Open Sans" w:hAnsi="Open Sans" w:cs="Open Sans"/>
          <w:sz w:val="18"/>
          <w:szCs w:val="18"/>
        </w:rPr>
        <w:t xml:space="preserve"> à cette convention (</w:t>
      </w:r>
      <w:r w:rsidRPr="0096170A">
        <w:rPr>
          <w:rFonts w:ascii="Open Sans" w:hAnsi="Open Sans" w:cs="Open Sans"/>
          <w:sz w:val="18"/>
          <w:szCs w:val="18"/>
          <w:highlight w:val="yellow"/>
        </w:rPr>
        <w:t>annexe</w:t>
      </w:r>
      <w:r w:rsidR="00DB395F" w:rsidRPr="0096170A">
        <w:rPr>
          <w:rFonts w:ascii="Open Sans" w:hAnsi="Open Sans" w:cs="Open Sans"/>
          <w:sz w:val="18"/>
          <w:szCs w:val="18"/>
          <w:highlight w:val="yellow"/>
        </w:rPr>
        <w:t xml:space="preserve"> 1</w:t>
      </w:r>
      <w:r w:rsidRPr="0096170A">
        <w:rPr>
          <w:rFonts w:ascii="Open Sans" w:hAnsi="Open Sans" w:cs="Open Sans"/>
          <w:sz w:val="18"/>
          <w:szCs w:val="18"/>
        </w:rPr>
        <w:t>).</w:t>
      </w:r>
    </w:p>
    <w:p w14:paraId="04A0302F" w14:textId="28853163" w:rsidR="00853CAC" w:rsidRPr="0096170A" w:rsidRDefault="00321222" w:rsidP="00A00559">
      <w:pPr>
        <w:tabs>
          <w:tab w:val="left" w:pos="2475"/>
        </w:tabs>
        <w:spacing w:before="120"/>
        <w:jc w:val="both"/>
        <w:rPr>
          <w:rFonts w:ascii="Open Sans" w:hAnsi="Open Sans" w:cs="Open Sans"/>
          <w:sz w:val="18"/>
          <w:szCs w:val="18"/>
        </w:rPr>
      </w:pPr>
      <w:r w:rsidRPr="0096170A">
        <w:rPr>
          <w:rFonts w:ascii="Open Sans" w:hAnsi="Open Sans" w:cs="Open Sans"/>
          <w:sz w:val="18"/>
          <w:szCs w:val="18"/>
        </w:rPr>
        <w:t>Le calcul de recette est basé sur</w:t>
      </w:r>
      <w:r w:rsidR="00AA68A5" w:rsidRPr="0096170A">
        <w:rPr>
          <w:rFonts w:ascii="Open Sans" w:hAnsi="Open Sans" w:cs="Open Sans"/>
          <w:sz w:val="18"/>
          <w:szCs w:val="18"/>
        </w:rPr>
        <w:t xml:space="preserve"> toute</w:t>
      </w:r>
      <w:r w:rsidR="00DF2DD8" w:rsidRPr="0096170A">
        <w:rPr>
          <w:rFonts w:ascii="Open Sans" w:hAnsi="Open Sans" w:cs="Open Sans"/>
          <w:sz w:val="18"/>
          <w:szCs w:val="18"/>
        </w:rPr>
        <w:t xml:space="preserve"> la durée des travaux (</w:t>
      </w:r>
      <w:r w:rsidR="00AA68A5" w:rsidRPr="0096170A">
        <w:rPr>
          <w:rFonts w:ascii="Open Sans" w:hAnsi="Open Sans" w:cs="Open Sans"/>
          <w:sz w:val="18"/>
          <w:szCs w:val="18"/>
        </w:rPr>
        <w:t>24</w:t>
      </w:r>
      <w:r w:rsidR="007A0206" w:rsidRPr="0096170A">
        <w:rPr>
          <w:rFonts w:ascii="Open Sans" w:hAnsi="Open Sans" w:cs="Open Sans"/>
          <w:sz w:val="18"/>
          <w:szCs w:val="18"/>
        </w:rPr>
        <w:t>, 30 ou 36</w:t>
      </w:r>
      <w:r w:rsidR="00DF2DD8" w:rsidRPr="0096170A">
        <w:rPr>
          <w:rFonts w:ascii="Open Sans" w:hAnsi="Open Sans" w:cs="Open Sans"/>
          <w:sz w:val="18"/>
          <w:szCs w:val="18"/>
        </w:rPr>
        <w:t xml:space="preserve"> mois)</w:t>
      </w:r>
      <w:r w:rsidR="00AA68A5" w:rsidRPr="0096170A">
        <w:rPr>
          <w:rFonts w:ascii="Open Sans" w:hAnsi="Open Sans" w:cs="Open Sans"/>
          <w:sz w:val="18"/>
          <w:szCs w:val="18"/>
        </w:rPr>
        <w:t>.</w:t>
      </w:r>
    </w:p>
    <w:p w14:paraId="26043D53" w14:textId="7DDB8112" w:rsidR="00B85ECE" w:rsidRPr="0096170A" w:rsidRDefault="00A43205" w:rsidP="00CB72FC">
      <w:pPr>
        <w:pStyle w:val="Titre1"/>
        <w:ind w:left="709" w:firstLine="709"/>
        <w:rPr>
          <w:rFonts w:ascii="Open Sans" w:hAnsi="Open Sans" w:cs="Open Sans"/>
          <w:i/>
          <w:sz w:val="18"/>
          <w:szCs w:val="18"/>
        </w:rPr>
      </w:pPr>
      <w:bookmarkStart w:id="17" w:name="_Toc209347118"/>
      <w:r w:rsidRPr="0096170A">
        <w:rPr>
          <w:rFonts w:ascii="Open Sans" w:hAnsi="Open Sans" w:cs="Open Sans"/>
          <w:i/>
          <w:sz w:val="18"/>
          <w:szCs w:val="18"/>
        </w:rPr>
        <w:t>4.1.2 Montant minimum de</w:t>
      </w:r>
      <w:r w:rsidR="00134341" w:rsidRPr="0096170A">
        <w:rPr>
          <w:rFonts w:ascii="Open Sans" w:hAnsi="Open Sans" w:cs="Open Sans"/>
          <w:i/>
          <w:sz w:val="18"/>
          <w:szCs w:val="18"/>
        </w:rPr>
        <w:t xml:space="preserve"> la</w:t>
      </w:r>
      <w:r w:rsidR="00B85ECE" w:rsidRPr="0096170A">
        <w:rPr>
          <w:rFonts w:ascii="Open Sans" w:hAnsi="Open Sans" w:cs="Open Sans"/>
          <w:i/>
          <w:sz w:val="18"/>
          <w:szCs w:val="18"/>
        </w:rPr>
        <w:t xml:space="preserve"> redevance</w:t>
      </w:r>
      <w:r w:rsidR="00134341" w:rsidRPr="0096170A">
        <w:rPr>
          <w:rFonts w:ascii="Open Sans" w:hAnsi="Open Sans" w:cs="Open Sans"/>
          <w:i/>
          <w:sz w:val="18"/>
          <w:szCs w:val="18"/>
        </w:rPr>
        <w:t xml:space="preserve"> </w:t>
      </w:r>
      <w:r w:rsidR="00A00559" w:rsidRPr="0096170A">
        <w:rPr>
          <w:rFonts w:ascii="Open Sans" w:hAnsi="Open Sans" w:cs="Open Sans"/>
          <w:i/>
          <w:sz w:val="18"/>
          <w:szCs w:val="18"/>
        </w:rPr>
        <w:t>fixe</w:t>
      </w:r>
      <w:r w:rsidR="00134341" w:rsidRPr="0096170A">
        <w:rPr>
          <w:rFonts w:ascii="Open Sans" w:hAnsi="Open Sans" w:cs="Open Sans"/>
          <w:i/>
          <w:sz w:val="18"/>
          <w:szCs w:val="18"/>
        </w:rPr>
        <w:t xml:space="preserve"> </w:t>
      </w:r>
      <w:r w:rsidR="00A00559" w:rsidRPr="0096170A">
        <w:rPr>
          <w:rFonts w:ascii="Open Sans" w:hAnsi="Open Sans" w:cs="Open Sans"/>
          <w:i/>
          <w:sz w:val="18"/>
          <w:szCs w:val="18"/>
        </w:rPr>
        <w:t>(RF)</w:t>
      </w:r>
      <w:bookmarkEnd w:id="17"/>
    </w:p>
    <w:p w14:paraId="76DCC5D6" w14:textId="77777777" w:rsidR="00E32241" w:rsidRPr="0096170A" w:rsidRDefault="00E32241" w:rsidP="00134341">
      <w:pPr>
        <w:spacing w:before="126"/>
        <w:ind w:right="180"/>
        <w:jc w:val="both"/>
        <w:rPr>
          <w:rFonts w:ascii="Open Sans" w:hAnsi="Open Sans" w:cs="Open Sans"/>
          <w:sz w:val="18"/>
          <w:szCs w:val="18"/>
        </w:rPr>
      </w:pPr>
    </w:p>
    <w:p w14:paraId="776F32AF" w14:textId="6914E7B2" w:rsidR="00B85ECE" w:rsidRPr="0096170A" w:rsidRDefault="00E32241" w:rsidP="00134341">
      <w:pPr>
        <w:spacing w:before="126"/>
        <w:ind w:right="180"/>
        <w:jc w:val="both"/>
        <w:rPr>
          <w:rFonts w:ascii="Open Sans" w:hAnsi="Open Sans" w:cs="Open Sans"/>
          <w:sz w:val="18"/>
          <w:szCs w:val="18"/>
        </w:rPr>
      </w:pPr>
      <w:r w:rsidRPr="0096170A">
        <w:rPr>
          <w:rFonts w:ascii="Open Sans" w:hAnsi="Open Sans" w:cs="Open Sans"/>
          <w:sz w:val="18"/>
          <w:szCs w:val="18"/>
        </w:rPr>
        <w:t>La redevance fixe correspond à une redevance forfaitaire</w:t>
      </w:r>
      <w:r w:rsidR="003F478E">
        <w:rPr>
          <w:rFonts w:ascii="Open Sans" w:hAnsi="Open Sans" w:cs="Open Sans"/>
          <w:sz w:val="18"/>
          <w:szCs w:val="18"/>
        </w:rPr>
        <w:t xml:space="preserve"> mensuelle</w:t>
      </w:r>
      <w:r w:rsidRPr="0096170A">
        <w:rPr>
          <w:rFonts w:ascii="Open Sans" w:hAnsi="Open Sans" w:cs="Open Sans"/>
          <w:sz w:val="18"/>
          <w:szCs w:val="18"/>
        </w:rPr>
        <w:t xml:space="preserve">. </w:t>
      </w:r>
      <w:r w:rsidR="00853CAC" w:rsidRPr="0096170A">
        <w:rPr>
          <w:rFonts w:ascii="Open Sans" w:hAnsi="Open Sans" w:cs="Open Sans"/>
          <w:sz w:val="18"/>
          <w:szCs w:val="18"/>
        </w:rPr>
        <w:t xml:space="preserve">Quel que soit le chiffre d’affaires réalisé, et pendant </w:t>
      </w:r>
      <w:r w:rsidR="00DF2DD8" w:rsidRPr="0096170A">
        <w:rPr>
          <w:rFonts w:ascii="Open Sans" w:hAnsi="Open Sans" w:cs="Open Sans"/>
          <w:sz w:val="18"/>
          <w:szCs w:val="18"/>
        </w:rPr>
        <w:t xml:space="preserve">toute la </w:t>
      </w:r>
      <w:r w:rsidR="00853CAC" w:rsidRPr="0096170A">
        <w:rPr>
          <w:rFonts w:ascii="Open Sans" w:hAnsi="Open Sans" w:cs="Open Sans"/>
          <w:sz w:val="18"/>
          <w:szCs w:val="18"/>
        </w:rPr>
        <w:t>durée d’exploitation effective d</w:t>
      </w:r>
      <w:r w:rsidRPr="0096170A">
        <w:rPr>
          <w:rFonts w:ascii="Open Sans" w:hAnsi="Open Sans" w:cs="Open Sans"/>
          <w:sz w:val="18"/>
          <w:szCs w:val="18"/>
        </w:rPr>
        <w:t>u Bien</w:t>
      </w:r>
      <w:r w:rsidR="00853CAC" w:rsidRPr="0096170A">
        <w:rPr>
          <w:rFonts w:ascii="Open Sans" w:hAnsi="Open Sans" w:cs="Open Sans"/>
          <w:sz w:val="18"/>
          <w:szCs w:val="18"/>
        </w:rPr>
        <w:t xml:space="preserve">, soit </w:t>
      </w:r>
      <w:r w:rsidR="00DF2DD8" w:rsidRPr="0096170A">
        <w:rPr>
          <w:rFonts w:ascii="Open Sans" w:hAnsi="Open Sans" w:cs="Open Sans"/>
          <w:sz w:val="18"/>
          <w:szCs w:val="18"/>
        </w:rPr>
        <w:t>24</w:t>
      </w:r>
      <w:r w:rsidR="007A0206" w:rsidRPr="0096170A">
        <w:rPr>
          <w:rFonts w:ascii="Open Sans" w:hAnsi="Open Sans" w:cs="Open Sans"/>
          <w:sz w:val="18"/>
          <w:szCs w:val="18"/>
        </w:rPr>
        <w:t>, 30 ou 36</w:t>
      </w:r>
      <w:r w:rsidR="00853CAC" w:rsidRPr="0096170A">
        <w:rPr>
          <w:rFonts w:ascii="Open Sans" w:hAnsi="Open Sans" w:cs="Open Sans"/>
          <w:sz w:val="18"/>
          <w:szCs w:val="18"/>
        </w:rPr>
        <w:t xml:space="preserve"> mois, le montant de la redevance</w:t>
      </w:r>
      <w:r w:rsidR="00B85ECE" w:rsidRPr="0096170A">
        <w:rPr>
          <w:rFonts w:ascii="Open Sans" w:hAnsi="Open Sans" w:cs="Open Sans"/>
          <w:sz w:val="18"/>
          <w:szCs w:val="18"/>
        </w:rPr>
        <w:t xml:space="preserve"> </w:t>
      </w:r>
      <w:r w:rsidR="00A00559" w:rsidRPr="0096170A">
        <w:rPr>
          <w:rFonts w:ascii="Open Sans" w:hAnsi="Open Sans" w:cs="Open Sans"/>
          <w:sz w:val="18"/>
          <w:szCs w:val="18"/>
        </w:rPr>
        <w:t>fixe</w:t>
      </w:r>
      <w:r w:rsidR="00853CAC" w:rsidRPr="0096170A">
        <w:rPr>
          <w:rFonts w:ascii="Open Sans" w:hAnsi="Open Sans" w:cs="Open Sans"/>
          <w:sz w:val="18"/>
          <w:szCs w:val="18"/>
        </w:rPr>
        <w:t xml:space="preserve"> (</w:t>
      </w:r>
      <w:r w:rsidR="005E6BE2">
        <w:rPr>
          <w:rFonts w:ascii="Open Sans" w:hAnsi="Open Sans" w:cs="Open Sans"/>
          <w:sz w:val="18"/>
          <w:szCs w:val="18"/>
        </w:rPr>
        <w:t>toutes</w:t>
      </w:r>
      <w:r w:rsidR="00853CAC" w:rsidRPr="0096170A">
        <w:rPr>
          <w:rFonts w:ascii="Open Sans" w:hAnsi="Open Sans" w:cs="Open Sans"/>
          <w:sz w:val="18"/>
          <w:szCs w:val="18"/>
        </w:rPr>
        <w:t xml:space="preserve"> charges</w:t>
      </w:r>
      <w:r w:rsidR="005E6BE2">
        <w:rPr>
          <w:rFonts w:ascii="Open Sans" w:hAnsi="Open Sans" w:cs="Open Sans"/>
          <w:sz w:val="18"/>
          <w:szCs w:val="18"/>
        </w:rPr>
        <w:t xml:space="preserve"> comprises</w:t>
      </w:r>
      <w:r w:rsidR="00853CAC" w:rsidRPr="0096170A">
        <w:rPr>
          <w:rFonts w:ascii="Open Sans" w:hAnsi="Open Sans" w:cs="Open Sans"/>
          <w:sz w:val="18"/>
          <w:szCs w:val="18"/>
        </w:rPr>
        <w:t xml:space="preserve">) ne peut être inférieur </w:t>
      </w:r>
      <w:r w:rsidR="00853CAC" w:rsidRPr="0096170A">
        <w:rPr>
          <w:rFonts w:ascii="Open Sans" w:hAnsi="Open Sans" w:cs="Open Sans"/>
          <w:sz w:val="18"/>
          <w:szCs w:val="18"/>
          <w:highlight w:val="yellow"/>
        </w:rPr>
        <w:t xml:space="preserve">à </w:t>
      </w:r>
      <w:r w:rsidR="003F478E">
        <w:rPr>
          <w:rFonts w:ascii="Open Sans" w:hAnsi="Open Sans" w:cs="Open Sans"/>
          <w:sz w:val="18"/>
          <w:szCs w:val="18"/>
          <w:highlight w:val="yellow"/>
        </w:rPr>
        <w:t xml:space="preserve">1 </w:t>
      </w:r>
      <w:r w:rsidR="0096170A">
        <w:rPr>
          <w:rFonts w:ascii="Open Sans" w:hAnsi="Open Sans" w:cs="Open Sans"/>
          <w:sz w:val="18"/>
          <w:szCs w:val="18"/>
          <w:highlight w:val="yellow"/>
        </w:rPr>
        <w:t>0</w:t>
      </w:r>
      <w:r w:rsidR="003F478E">
        <w:rPr>
          <w:rFonts w:ascii="Open Sans" w:hAnsi="Open Sans" w:cs="Open Sans"/>
          <w:sz w:val="18"/>
          <w:szCs w:val="18"/>
          <w:highlight w:val="yellow"/>
        </w:rPr>
        <w:t>00 000</w:t>
      </w:r>
      <w:r w:rsidR="003F478E" w:rsidRPr="0096170A">
        <w:rPr>
          <w:rFonts w:ascii="Open Sans" w:hAnsi="Open Sans" w:cs="Open Sans"/>
          <w:sz w:val="18"/>
          <w:szCs w:val="18"/>
          <w:highlight w:val="yellow"/>
        </w:rPr>
        <w:t xml:space="preserve"> </w:t>
      </w:r>
      <w:r w:rsidR="00853CAC" w:rsidRPr="0096170A">
        <w:rPr>
          <w:rFonts w:ascii="Open Sans" w:hAnsi="Open Sans" w:cs="Open Sans"/>
          <w:sz w:val="18"/>
          <w:szCs w:val="18"/>
          <w:highlight w:val="yellow"/>
        </w:rPr>
        <w:t>€ HT</w:t>
      </w:r>
      <w:r w:rsidR="005C68AC" w:rsidRPr="0096170A">
        <w:rPr>
          <w:rFonts w:ascii="Open Sans" w:hAnsi="Open Sans" w:cs="Open Sans"/>
          <w:sz w:val="18"/>
          <w:szCs w:val="18"/>
        </w:rPr>
        <w:t xml:space="preserve"> par </w:t>
      </w:r>
      <w:r w:rsidR="00DF2DD8" w:rsidRPr="0096170A">
        <w:rPr>
          <w:rFonts w:ascii="Open Sans" w:hAnsi="Open Sans" w:cs="Open Sans"/>
          <w:sz w:val="18"/>
          <w:szCs w:val="18"/>
        </w:rPr>
        <w:t>mois</w:t>
      </w:r>
      <w:r w:rsidR="00134341" w:rsidRPr="0096170A">
        <w:rPr>
          <w:rFonts w:ascii="Open Sans" w:hAnsi="Open Sans" w:cs="Open Sans"/>
          <w:sz w:val="18"/>
          <w:szCs w:val="18"/>
        </w:rPr>
        <w:t>.</w:t>
      </w:r>
    </w:p>
    <w:p w14:paraId="761A9484" w14:textId="74C081F6" w:rsidR="00A43205" w:rsidRPr="0096170A" w:rsidRDefault="00A43205" w:rsidP="00A43205">
      <w:pPr>
        <w:rPr>
          <w:rFonts w:ascii="Open Sans" w:hAnsi="Open Sans" w:cs="Open Sans"/>
          <w:sz w:val="18"/>
          <w:szCs w:val="18"/>
        </w:rPr>
      </w:pPr>
    </w:p>
    <w:p w14:paraId="60F8A7F1" w14:textId="5089C08F" w:rsidR="00853CAC" w:rsidRPr="0096170A" w:rsidRDefault="00A43205" w:rsidP="00733F15">
      <w:pPr>
        <w:pStyle w:val="Titre1"/>
        <w:spacing w:before="120" w:after="240"/>
        <w:ind w:left="709"/>
        <w:rPr>
          <w:rFonts w:ascii="Open Sans" w:hAnsi="Open Sans" w:cs="Open Sans"/>
          <w:sz w:val="18"/>
          <w:szCs w:val="18"/>
        </w:rPr>
      </w:pPr>
      <w:bookmarkStart w:id="18" w:name="_Toc209347119"/>
      <w:r w:rsidRPr="0096170A">
        <w:rPr>
          <w:rFonts w:ascii="Open Sans" w:hAnsi="Open Sans" w:cs="Open Sans"/>
          <w:sz w:val="18"/>
          <w:szCs w:val="18"/>
        </w:rPr>
        <w:t>4.2 Modalités de paiement</w:t>
      </w:r>
      <w:bookmarkEnd w:id="18"/>
      <w:r w:rsidRPr="0096170A">
        <w:rPr>
          <w:rFonts w:ascii="Open Sans" w:hAnsi="Open Sans" w:cs="Open Sans"/>
          <w:sz w:val="18"/>
          <w:szCs w:val="18"/>
        </w:rPr>
        <w:t xml:space="preserve"> </w:t>
      </w:r>
    </w:p>
    <w:p w14:paraId="657007DC" w14:textId="640BDBD8" w:rsidR="00754696" w:rsidRPr="0096170A" w:rsidRDefault="00754696" w:rsidP="00754696">
      <w:pPr>
        <w:tabs>
          <w:tab w:val="left" w:pos="2475"/>
        </w:tabs>
        <w:spacing w:before="120"/>
        <w:jc w:val="both"/>
        <w:rPr>
          <w:rFonts w:ascii="Open Sans" w:hAnsi="Open Sans" w:cs="Open Sans"/>
          <w:sz w:val="18"/>
          <w:szCs w:val="18"/>
        </w:rPr>
      </w:pPr>
      <w:r w:rsidRPr="0096170A">
        <w:rPr>
          <w:rFonts w:ascii="Open Sans" w:hAnsi="Open Sans" w:cs="Open Sans"/>
          <w:sz w:val="18"/>
          <w:szCs w:val="18"/>
        </w:rPr>
        <w:t>La redevance est payable, par</w:t>
      </w:r>
      <w:r w:rsidR="006D4288" w:rsidRPr="0096170A">
        <w:rPr>
          <w:rFonts w:ascii="Open Sans" w:hAnsi="Open Sans" w:cs="Open Sans"/>
          <w:sz w:val="18"/>
          <w:szCs w:val="18"/>
        </w:rPr>
        <w:t xml:space="preserve"> virement bancaire</w:t>
      </w:r>
      <w:r w:rsidRPr="0096170A">
        <w:rPr>
          <w:rFonts w:ascii="Open Sans" w:hAnsi="Open Sans" w:cs="Open Sans"/>
          <w:sz w:val="18"/>
          <w:szCs w:val="18"/>
        </w:rPr>
        <w:t>, à terme à échoir et est soumise à TVA.</w:t>
      </w:r>
    </w:p>
    <w:p w14:paraId="4130BCA5" w14:textId="36664AA3" w:rsidR="00754696" w:rsidRDefault="00853CAC" w:rsidP="00754696">
      <w:pPr>
        <w:spacing w:before="160"/>
        <w:jc w:val="both"/>
        <w:rPr>
          <w:rFonts w:ascii="Open Sans" w:hAnsi="Open Sans" w:cs="Open Sans"/>
          <w:sz w:val="18"/>
          <w:szCs w:val="18"/>
        </w:rPr>
      </w:pPr>
      <w:r w:rsidRPr="0096170A">
        <w:rPr>
          <w:rFonts w:ascii="Open Sans" w:hAnsi="Open Sans" w:cs="Open Sans"/>
          <w:sz w:val="18"/>
          <w:szCs w:val="18"/>
        </w:rPr>
        <w:t>La facturation s’effectue selon les modalités suivantes :</w:t>
      </w:r>
    </w:p>
    <w:p w14:paraId="0D4A0EE8" w14:textId="77777777" w:rsidR="003F478E" w:rsidRDefault="003F478E" w:rsidP="00754696">
      <w:pPr>
        <w:spacing w:before="160"/>
        <w:jc w:val="both"/>
        <w:rPr>
          <w:rFonts w:ascii="Open Sans" w:hAnsi="Open Sans" w:cs="Open Sans"/>
          <w:sz w:val="18"/>
          <w:szCs w:val="18"/>
        </w:rPr>
      </w:pPr>
    </w:p>
    <w:p w14:paraId="32F32F31" w14:textId="2C9EDB48" w:rsidR="003F478E" w:rsidRPr="00224151" w:rsidRDefault="003F478E" w:rsidP="003F478E">
      <w:pPr>
        <w:widowControl w:val="0"/>
        <w:numPr>
          <w:ilvl w:val="0"/>
          <w:numId w:val="6"/>
        </w:numPr>
        <w:tabs>
          <w:tab w:val="left" w:pos="822"/>
        </w:tabs>
        <w:suppressAutoHyphens w:val="0"/>
        <w:ind w:right="182"/>
        <w:jc w:val="both"/>
        <w:rPr>
          <w:rFonts w:ascii="Open Sans" w:hAnsi="Open Sans" w:cs="Open Sans"/>
          <w:sz w:val="18"/>
          <w:szCs w:val="18"/>
        </w:rPr>
      </w:pPr>
      <w:r w:rsidRPr="00224151">
        <w:rPr>
          <w:rFonts w:ascii="Open Sans" w:hAnsi="Open Sans" w:cs="Open Sans"/>
          <w:sz w:val="18"/>
          <w:szCs w:val="18"/>
        </w:rPr>
        <w:t xml:space="preserve">Pour la redevance variable visée au 4.1.1 : facturation </w:t>
      </w:r>
      <w:r w:rsidR="00621E03" w:rsidRPr="00224151">
        <w:rPr>
          <w:rFonts w:ascii="Open Sans" w:hAnsi="Open Sans" w:cs="Open Sans"/>
          <w:sz w:val="18"/>
          <w:szCs w:val="18"/>
        </w:rPr>
        <w:t xml:space="preserve">trimestrielle </w:t>
      </w:r>
      <w:r w:rsidRPr="00224151">
        <w:rPr>
          <w:rFonts w:ascii="Open Sans" w:hAnsi="Open Sans" w:cs="Open Sans"/>
          <w:sz w:val="18"/>
          <w:szCs w:val="18"/>
        </w:rPr>
        <w:t xml:space="preserve">effectuée au </w:t>
      </w:r>
      <w:r w:rsidR="00621E03" w:rsidRPr="00224151">
        <w:rPr>
          <w:rFonts w:ascii="Open Sans" w:hAnsi="Open Sans" w:cs="Open Sans"/>
          <w:sz w:val="18"/>
          <w:szCs w:val="18"/>
        </w:rPr>
        <w:t xml:space="preserve">31 mars, </w:t>
      </w:r>
      <w:r w:rsidRPr="00224151">
        <w:rPr>
          <w:rFonts w:ascii="Open Sans" w:hAnsi="Open Sans" w:cs="Open Sans"/>
          <w:sz w:val="18"/>
          <w:szCs w:val="18"/>
        </w:rPr>
        <w:t>30 juin</w:t>
      </w:r>
      <w:r w:rsidR="00621E03" w:rsidRPr="00224151">
        <w:rPr>
          <w:rFonts w:ascii="Open Sans" w:hAnsi="Open Sans" w:cs="Open Sans"/>
          <w:sz w:val="18"/>
          <w:szCs w:val="18"/>
        </w:rPr>
        <w:t>, 30 septembre</w:t>
      </w:r>
      <w:r w:rsidRPr="00224151">
        <w:rPr>
          <w:rFonts w:ascii="Open Sans" w:hAnsi="Open Sans" w:cs="Open Sans"/>
          <w:sz w:val="18"/>
          <w:szCs w:val="18"/>
        </w:rPr>
        <w:t xml:space="preserve"> et au 31 décembre pendant la durée d’exploitation </w:t>
      </w:r>
    </w:p>
    <w:p w14:paraId="6D4138DD" w14:textId="5A6503CE" w:rsidR="00265E22" w:rsidRPr="00224151" w:rsidRDefault="00853CAC" w:rsidP="00224151">
      <w:pPr>
        <w:pStyle w:val="Paragraphedeliste"/>
        <w:numPr>
          <w:ilvl w:val="0"/>
          <w:numId w:val="6"/>
        </w:numPr>
        <w:spacing w:before="160"/>
        <w:jc w:val="both"/>
        <w:rPr>
          <w:rFonts w:ascii="Open Sans" w:hAnsi="Open Sans" w:cs="Open Sans"/>
          <w:sz w:val="18"/>
          <w:szCs w:val="18"/>
        </w:rPr>
      </w:pPr>
      <w:r w:rsidRPr="00224151">
        <w:rPr>
          <w:rFonts w:ascii="Open Sans" w:hAnsi="Open Sans" w:cs="Open Sans"/>
          <w:sz w:val="18"/>
          <w:szCs w:val="18"/>
        </w:rPr>
        <w:t>Pour l</w:t>
      </w:r>
      <w:r w:rsidR="00224151" w:rsidRPr="00224151">
        <w:rPr>
          <w:rFonts w:ascii="Open Sans" w:hAnsi="Open Sans" w:cs="Open Sans"/>
          <w:sz w:val="18"/>
          <w:szCs w:val="18"/>
        </w:rPr>
        <w:t xml:space="preserve">a </w:t>
      </w:r>
      <w:r w:rsidRPr="00224151">
        <w:rPr>
          <w:rFonts w:ascii="Open Sans" w:hAnsi="Open Sans" w:cs="Open Sans"/>
          <w:sz w:val="18"/>
          <w:szCs w:val="18"/>
        </w:rPr>
        <w:t xml:space="preserve">redevance </w:t>
      </w:r>
      <w:r w:rsidR="00E32241" w:rsidRPr="00224151">
        <w:rPr>
          <w:rFonts w:ascii="Open Sans" w:hAnsi="Open Sans" w:cs="Open Sans"/>
          <w:sz w:val="18"/>
          <w:szCs w:val="18"/>
        </w:rPr>
        <w:t>fixe</w:t>
      </w:r>
      <w:r w:rsidRPr="00224151">
        <w:rPr>
          <w:rFonts w:ascii="Open Sans" w:hAnsi="Open Sans" w:cs="Open Sans"/>
          <w:sz w:val="18"/>
          <w:szCs w:val="18"/>
        </w:rPr>
        <w:t xml:space="preserve"> visé</w:t>
      </w:r>
      <w:r w:rsidR="00224151">
        <w:rPr>
          <w:rFonts w:ascii="Open Sans" w:hAnsi="Open Sans" w:cs="Open Sans"/>
          <w:sz w:val="18"/>
          <w:szCs w:val="18"/>
        </w:rPr>
        <w:t>e</w:t>
      </w:r>
      <w:r w:rsidRPr="00224151">
        <w:rPr>
          <w:rFonts w:ascii="Open Sans" w:hAnsi="Open Sans" w:cs="Open Sans"/>
          <w:sz w:val="18"/>
          <w:szCs w:val="18"/>
        </w:rPr>
        <w:t xml:space="preserve"> au 4.1.2 : facturation </w:t>
      </w:r>
      <w:r w:rsidR="00621E03" w:rsidRPr="00224151">
        <w:rPr>
          <w:rFonts w:ascii="Open Sans" w:hAnsi="Open Sans" w:cs="Open Sans"/>
          <w:sz w:val="18"/>
          <w:szCs w:val="18"/>
        </w:rPr>
        <w:t xml:space="preserve">annuelle </w:t>
      </w:r>
      <w:r w:rsidR="00224151">
        <w:rPr>
          <w:rFonts w:ascii="Open Sans" w:hAnsi="Open Sans" w:cs="Open Sans"/>
          <w:sz w:val="18"/>
          <w:szCs w:val="18"/>
        </w:rPr>
        <w:t>dont l</w:t>
      </w:r>
      <w:r w:rsidR="00224151" w:rsidRPr="00224151">
        <w:rPr>
          <w:rFonts w:ascii="Open Sans" w:hAnsi="Open Sans" w:cs="Open Sans"/>
          <w:sz w:val="18"/>
          <w:szCs w:val="18"/>
        </w:rPr>
        <w:t xml:space="preserve">e paiement est à échoir.  </w:t>
      </w:r>
      <w:r w:rsidR="00224151">
        <w:rPr>
          <w:rFonts w:ascii="Open Sans" w:hAnsi="Open Sans" w:cs="Open Sans"/>
          <w:sz w:val="18"/>
          <w:szCs w:val="18"/>
        </w:rPr>
        <w:t xml:space="preserve">La redevance annuelle </w:t>
      </w:r>
      <w:r w:rsidRPr="00224151">
        <w:rPr>
          <w:rFonts w:ascii="Open Sans" w:hAnsi="Open Sans" w:cs="Open Sans"/>
          <w:sz w:val="18"/>
          <w:szCs w:val="18"/>
        </w:rPr>
        <w:t>correspondant au montant total d</w:t>
      </w:r>
      <w:r w:rsidR="00224151">
        <w:rPr>
          <w:rFonts w:ascii="Open Sans" w:hAnsi="Open Sans" w:cs="Open Sans"/>
          <w:sz w:val="18"/>
          <w:szCs w:val="18"/>
        </w:rPr>
        <w:t xml:space="preserve">e la redevance </w:t>
      </w:r>
      <w:r w:rsidR="00621E03" w:rsidRPr="00224151">
        <w:rPr>
          <w:rFonts w:ascii="Open Sans" w:hAnsi="Open Sans" w:cs="Open Sans"/>
          <w:sz w:val="18"/>
          <w:szCs w:val="18"/>
        </w:rPr>
        <w:t>mensuel</w:t>
      </w:r>
      <w:r w:rsidR="00224151">
        <w:rPr>
          <w:rFonts w:ascii="Open Sans" w:hAnsi="Open Sans" w:cs="Open Sans"/>
          <w:sz w:val="18"/>
          <w:szCs w:val="18"/>
        </w:rPr>
        <w:t>le,</w:t>
      </w:r>
      <w:r w:rsidRPr="00224151">
        <w:rPr>
          <w:rFonts w:ascii="Open Sans" w:hAnsi="Open Sans" w:cs="Open Sans"/>
          <w:sz w:val="18"/>
          <w:szCs w:val="18"/>
        </w:rPr>
        <w:t xml:space="preserve"> </w:t>
      </w:r>
      <w:r w:rsidR="00621E03" w:rsidRPr="00224151">
        <w:rPr>
          <w:rFonts w:ascii="Open Sans" w:hAnsi="Open Sans" w:cs="Open Sans"/>
          <w:sz w:val="18"/>
          <w:szCs w:val="18"/>
        </w:rPr>
        <w:t>v</w:t>
      </w:r>
      <w:r w:rsidRPr="00224151">
        <w:rPr>
          <w:rFonts w:ascii="Open Sans" w:hAnsi="Open Sans" w:cs="Open Sans"/>
          <w:sz w:val="18"/>
          <w:szCs w:val="18"/>
        </w:rPr>
        <w:t>isé</w:t>
      </w:r>
      <w:r w:rsidR="00224151">
        <w:rPr>
          <w:rFonts w:ascii="Open Sans" w:hAnsi="Open Sans" w:cs="Open Sans"/>
          <w:sz w:val="18"/>
          <w:szCs w:val="18"/>
        </w:rPr>
        <w:t>e</w:t>
      </w:r>
      <w:r w:rsidRPr="00224151">
        <w:rPr>
          <w:rFonts w:ascii="Open Sans" w:hAnsi="Open Sans" w:cs="Open Sans"/>
          <w:sz w:val="18"/>
          <w:szCs w:val="18"/>
        </w:rPr>
        <w:t xml:space="preserve"> à l’article 4.1.2</w:t>
      </w:r>
      <w:r w:rsidR="00224151">
        <w:rPr>
          <w:rFonts w:ascii="Open Sans" w:hAnsi="Open Sans" w:cs="Open Sans"/>
          <w:sz w:val="18"/>
          <w:szCs w:val="18"/>
        </w:rPr>
        <w:t>,</w:t>
      </w:r>
      <w:r w:rsidR="00134341" w:rsidRPr="00224151">
        <w:rPr>
          <w:rFonts w:ascii="Open Sans" w:hAnsi="Open Sans" w:cs="Open Sans"/>
          <w:sz w:val="18"/>
          <w:szCs w:val="18"/>
        </w:rPr>
        <w:t xml:space="preserve"> </w:t>
      </w:r>
      <w:r w:rsidR="00621E03" w:rsidRPr="00224151">
        <w:rPr>
          <w:rFonts w:ascii="Open Sans" w:hAnsi="Open Sans" w:cs="Open Sans"/>
          <w:sz w:val="18"/>
          <w:szCs w:val="18"/>
        </w:rPr>
        <w:t>multiplié</w:t>
      </w:r>
      <w:r w:rsidR="00224151">
        <w:rPr>
          <w:rFonts w:ascii="Open Sans" w:hAnsi="Open Sans" w:cs="Open Sans"/>
          <w:sz w:val="18"/>
          <w:szCs w:val="18"/>
        </w:rPr>
        <w:t>e</w:t>
      </w:r>
      <w:r w:rsidR="00621E03" w:rsidRPr="00224151">
        <w:rPr>
          <w:rFonts w:ascii="Open Sans" w:hAnsi="Open Sans" w:cs="Open Sans"/>
          <w:sz w:val="18"/>
          <w:szCs w:val="18"/>
        </w:rPr>
        <w:t xml:space="preserve"> par douze. </w:t>
      </w:r>
    </w:p>
    <w:p w14:paraId="25102695" w14:textId="77777777" w:rsidR="00754696" w:rsidRPr="003F478E" w:rsidRDefault="00754696" w:rsidP="00754696">
      <w:pPr>
        <w:jc w:val="both"/>
        <w:rPr>
          <w:rFonts w:ascii="Open Sans" w:hAnsi="Open Sans" w:cs="Open Sans"/>
          <w:sz w:val="18"/>
          <w:szCs w:val="18"/>
        </w:rPr>
      </w:pPr>
    </w:p>
    <w:p w14:paraId="5890E70A" w14:textId="62097F70" w:rsidR="00604F19" w:rsidRPr="003F478E" w:rsidRDefault="00853CAC" w:rsidP="00754696">
      <w:pPr>
        <w:jc w:val="both"/>
        <w:rPr>
          <w:rFonts w:ascii="Open Sans" w:hAnsi="Open Sans" w:cs="Open Sans"/>
          <w:sz w:val="18"/>
          <w:szCs w:val="18"/>
        </w:rPr>
      </w:pPr>
      <w:r w:rsidRPr="003F478E">
        <w:rPr>
          <w:rFonts w:ascii="Open Sans" w:hAnsi="Open Sans" w:cs="Open Sans"/>
          <w:sz w:val="18"/>
          <w:szCs w:val="18"/>
        </w:rPr>
        <w:t>En cas de début différé de l’exploitation effective de l</w:t>
      </w:r>
      <w:r w:rsidR="00AB4CC4" w:rsidRPr="003F478E">
        <w:rPr>
          <w:rFonts w:ascii="Open Sans" w:hAnsi="Open Sans" w:cs="Open Sans"/>
          <w:sz w:val="18"/>
          <w:szCs w:val="18"/>
        </w:rPr>
        <w:t>’échafaudage</w:t>
      </w:r>
      <w:r w:rsidRPr="003F478E">
        <w:rPr>
          <w:rFonts w:ascii="Open Sans" w:hAnsi="Open Sans" w:cs="Open Sans"/>
          <w:sz w:val="18"/>
          <w:szCs w:val="18"/>
        </w:rPr>
        <w:t>, les modalités de facturation et de paiement des redevances et des charges pourront le cas échéant être décalées en conséquence par voie d’avenant.</w:t>
      </w:r>
    </w:p>
    <w:p w14:paraId="1FCE80D6" w14:textId="50315AA6" w:rsidR="005E6BE2" w:rsidRPr="005E6BE2" w:rsidRDefault="00A43205" w:rsidP="005E6BE2">
      <w:pPr>
        <w:pStyle w:val="Titre1"/>
        <w:ind w:firstLine="709"/>
        <w:rPr>
          <w:rFonts w:ascii="Open Sans" w:hAnsi="Open Sans" w:cs="Open Sans"/>
          <w:sz w:val="18"/>
          <w:szCs w:val="18"/>
        </w:rPr>
      </w:pPr>
      <w:bookmarkStart w:id="19" w:name="_Toc209347120"/>
      <w:r w:rsidRPr="003F478E">
        <w:rPr>
          <w:rFonts w:ascii="Open Sans" w:hAnsi="Open Sans" w:cs="Open Sans"/>
          <w:sz w:val="18"/>
          <w:szCs w:val="18"/>
        </w:rPr>
        <w:t>4.3 Garantie à première demande</w:t>
      </w:r>
      <w:bookmarkEnd w:id="19"/>
      <w:r w:rsidRPr="003F478E">
        <w:rPr>
          <w:rFonts w:ascii="Open Sans" w:hAnsi="Open Sans" w:cs="Open Sans"/>
          <w:sz w:val="18"/>
          <w:szCs w:val="18"/>
        </w:rPr>
        <w:t xml:space="preserve"> </w:t>
      </w:r>
    </w:p>
    <w:p w14:paraId="70E50913" w14:textId="2BBA2A62" w:rsidR="00754696" w:rsidRPr="003F478E" w:rsidRDefault="00AB4CC4" w:rsidP="00754696">
      <w:pPr>
        <w:jc w:val="both"/>
        <w:rPr>
          <w:rFonts w:ascii="Open Sans" w:hAnsi="Open Sans" w:cs="Open Sans"/>
          <w:sz w:val="18"/>
          <w:szCs w:val="18"/>
        </w:rPr>
      </w:pPr>
      <w:r w:rsidRPr="003F478E">
        <w:rPr>
          <w:rFonts w:ascii="Open Sans" w:hAnsi="Open Sans" w:cs="Open Sans"/>
          <w:sz w:val="18"/>
          <w:szCs w:val="18"/>
        </w:rPr>
        <w:t>Le Titulaire</w:t>
      </w:r>
      <w:r w:rsidR="00754696" w:rsidRPr="003F478E">
        <w:rPr>
          <w:rFonts w:ascii="Open Sans" w:hAnsi="Open Sans" w:cs="Open Sans"/>
          <w:sz w:val="18"/>
          <w:szCs w:val="18"/>
        </w:rPr>
        <w:t xml:space="preserve"> fournit une garantie à première demande en couverture des redevances ci-avant fixées (minimum garanti</w:t>
      </w:r>
      <w:r w:rsidR="00265E22" w:rsidRPr="003F478E">
        <w:rPr>
          <w:rFonts w:ascii="Open Sans" w:hAnsi="Open Sans" w:cs="Open Sans"/>
          <w:sz w:val="18"/>
          <w:szCs w:val="18"/>
        </w:rPr>
        <w:t xml:space="preserve"> et</w:t>
      </w:r>
      <w:r w:rsidRPr="003F478E">
        <w:rPr>
          <w:rFonts w:ascii="Open Sans" w:hAnsi="Open Sans" w:cs="Open Sans"/>
          <w:sz w:val="18"/>
          <w:szCs w:val="18"/>
        </w:rPr>
        <w:t xml:space="preserve"> </w:t>
      </w:r>
      <w:r w:rsidR="00754696" w:rsidRPr="003F478E">
        <w:rPr>
          <w:rFonts w:ascii="Open Sans" w:hAnsi="Open Sans" w:cs="Open Sans"/>
          <w:sz w:val="18"/>
          <w:szCs w:val="18"/>
        </w:rPr>
        <w:t>part variable) et des charges comme précisé à l’article 4.1.3, établie conformément à l’article 2321 du Code Civil, au profit de l’agent comptable de l’AP-HP.</w:t>
      </w:r>
    </w:p>
    <w:p w14:paraId="1D9A0B73" w14:textId="77777777" w:rsidR="00754696" w:rsidRPr="003F478E" w:rsidRDefault="00754696" w:rsidP="00754696">
      <w:pPr>
        <w:ind w:left="142"/>
        <w:jc w:val="both"/>
        <w:rPr>
          <w:rFonts w:ascii="Open Sans" w:hAnsi="Open Sans" w:cs="Open Sans"/>
          <w:sz w:val="18"/>
          <w:szCs w:val="18"/>
        </w:rPr>
      </w:pPr>
    </w:p>
    <w:p w14:paraId="39B603D5" w14:textId="2498F94B" w:rsidR="00754696" w:rsidRPr="003F478E" w:rsidRDefault="00754696" w:rsidP="00754696">
      <w:pPr>
        <w:jc w:val="both"/>
        <w:rPr>
          <w:rFonts w:ascii="Open Sans" w:hAnsi="Open Sans" w:cs="Open Sans"/>
          <w:sz w:val="18"/>
          <w:szCs w:val="18"/>
        </w:rPr>
      </w:pPr>
      <w:r w:rsidRPr="003F478E">
        <w:rPr>
          <w:rFonts w:ascii="Open Sans" w:hAnsi="Open Sans" w:cs="Open Sans"/>
          <w:sz w:val="18"/>
          <w:szCs w:val="18"/>
        </w:rPr>
        <w:t xml:space="preserve">Cette garantie à première demande est fixée à la somme </w:t>
      </w:r>
      <w:r w:rsidRPr="003F478E">
        <w:rPr>
          <w:rFonts w:ascii="Open Sans" w:hAnsi="Open Sans" w:cs="Open Sans"/>
          <w:sz w:val="18"/>
          <w:szCs w:val="18"/>
          <w:highlight w:val="yellow"/>
        </w:rPr>
        <w:t xml:space="preserve">de </w:t>
      </w:r>
      <w:r w:rsidR="003F478E">
        <w:rPr>
          <w:rFonts w:ascii="Open Sans" w:hAnsi="Open Sans" w:cs="Open Sans"/>
          <w:sz w:val="18"/>
          <w:szCs w:val="18"/>
          <w:highlight w:val="yellow"/>
        </w:rPr>
        <w:t>1 200 000</w:t>
      </w:r>
      <w:r w:rsidR="003F478E" w:rsidRPr="003F478E">
        <w:rPr>
          <w:rFonts w:ascii="Open Sans" w:hAnsi="Open Sans" w:cs="Open Sans"/>
          <w:sz w:val="18"/>
          <w:szCs w:val="18"/>
          <w:highlight w:val="yellow"/>
        </w:rPr>
        <w:t xml:space="preserve"> </w:t>
      </w:r>
      <w:r w:rsidRPr="003F478E">
        <w:rPr>
          <w:rFonts w:ascii="Open Sans" w:hAnsi="Open Sans" w:cs="Open Sans"/>
          <w:sz w:val="18"/>
          <w:szCs w:val="18"/>
          <w:highlight w:val="yellow"/>
        </w:rPr>
        <w:t>€</w:t>
      </w:r>
      <w:r w:rsidR="00B45D56" w:rsidRPr="003F478E">
        <w:rPr>
          <w:rFonts w:ascii="Open Sans" w:hAnsi="Open Sans" w:cs="Open Sans"/>
          <w:sz w:val="18"/>
          <w:szCs w:val="18"/>
        </w:rPr>
        <w:t xml:space="preserve"> correspondant à 5% de la redevance </w:t>
      </w:r>
      <w:r w:rsidR="007A0206" w:rsidRPr="003F478E">
        <w:rPr>
          <w:rFonts w:ascii="Open Sans" w:hAnsi="Open Sans" w:cs="Open Sans"/>
          <w:sz w:val="18"/>
          <w:szCs w:val="18"/>
        </w:rPr>
        <w:t xml:space="preserve">fixe </w:t>
      </w:r>
      <w:r w:rsidR="00B45D56" w:rsidRPr="003F478E">
        <w:rPr>
          <w:rFonts w:ascii="Open Sans" w:hAnsi="Open Sans" w:cs="Open Sans"/>
          <w:sz w:val="18"/>
          <w:szCs w:val="18"/>
        </w:rPr>
        <w:t>pour toute la durée du marché</w:t>
      </w:r>
      <w:r w:rsidRPr="003F478E">
        <w:rPr>
          <w:rFonts w:ascii="Open Sans" w:hAnsi="Open Sans" w:cs="Open Sans"/>
          <w:sz w:val="18"/>
          <w:szCs w:val="18"/>
        </w:rPr>
        <w:t xml:space="preserve"> et est transmise à la signature du contrat. Elle est adressée à M. l’Agent comptable de l’AP-HP </w:t>
      </w:r>
      <w:r w:rsidR="001A53B0" w:rsidRPr="003F478E">
        <w:rPr>
          <w:rFonts w:ascii="Open Sans" w:hAnsi="Open Sans" w:cs="Open Sans"/>
          <w:sz w:val="18"/>
          <w:szCs w:val="18"/>
        </w:rPr>
        <w:t>–</w:t>
      </w:r>
      <w:r w:rsidR="006D4288" w:rsidRPr="003F478E">
        <w:rPr>
          <w:rFonts w:ascii="Open Sans" w:hAnsi="Open Sans" w:cs="Open Sans"/>
          <w:sz w:val="18"/>
          <w:szCs w:val="18"/>
        </w:rPr>
        <w:t xml:space="preserve"> </w:t>
      </w:r>
      <w:r w:rsidR="001A53B0" w:rsidRPr="003F478E">
        <w:rPr>
          <w:rFonts w:ascii="Open Sans" w:hAnsi="Open Sans" w:cs="Open Sans"/>
          <w:sz w:val="18"/>
          <w:szCs w:val="18"/>
        </w:rPr>
        <w:t xml:space="preserve">4 rue de Chine, </w:t>
      </w:r>
      <w:r w:rsidRPr="003F478E">
        <w:rPr>
          <w:rFonts w:ascii="Open Sans" w:hAnsi="Open Sans" w:cs="Open Sans"/>
          <w:sz w:val="18"/>
          <w:szCs w:val="18"/>
        </w:rPr>
        <w:t>750</w:t>
      </w:r>
      <w:r w:rsidR="00265E22" w:rsidRPr="003F478E">
        <w:rPr>
          <w:rFonts w:ascii="Open Sans" w:hAnsi="Open Sans" w:cs="Open Sans"/>
          <w:sz w:val="18"/>
          <w:szCs w:val="18"/>
        </w:rPr>
        <w:t>20</w:t>
      </w:r>
      <w:r w:rsidRPr="003F478E">
        <w:rPr>
          <w:rFonts w:ascii="Open Sans" w:hAnsi="Open Sans" w:cs="Open Sans"/>
          <w:sz w:val="18"/>
          <w:szCs w:val="18"/>
        </w:rPr>
        <w:t xml:space="preserve"> PARIS.</w:t>
      </w:r>
    </w:p>
    <w:p w14:paraId="16BDE00B" w14:textId="77777777" w:rsidR="00754696" w:rsidRPr="003F478E" w:rsidRDefault="00754696" w:rsidP="00754696">
      <w:pPr>
        <w:ind w:left="142"/>
        <w:jc w:val="both"/>
        <w:rPr>
          <w:rFonts w:ascii="Open Sans" w:hAnsi="Open Sans" w:cs="Open Sans"/>
          <w:sz w:val="18"/>
          <w:szCs w:val="18"/>
        </w:rPr>
      </w:pPr>
    </w:p>
    <w:p w14:paraId="0D48BB6C" w14:textId="02DC46B6" w:rsidR="00754696" w:rsidRPr="003F478E" w:rsidRDefault="00754696" w:rsidP="00754696">
      <w:pPr>
        <w:jc w:val="both"/>
        <w:rPr>
          <w:rFonts w:ascii="Open Sans" w:hAnsi="Open Sans" w:cs="Open Sans"/>
          <w:sz w:val="18"/>
          <w:szCs w:val="18"/>
        </w:rPr>
      </w:pPr>
      <w:r w:rsidRPr="003F478E">
        <w:rPr>
          <w:rFonts w:ascii="Open Sans" w:hAnsi="Open Sans" w:cs="Open Sans"/>
          <w:sz w:val="18"/>
          <w:szCs w:val="18"/>
        </w:rPr>
        <w:t>En cas de défaut de paiement, l’exécution de la garantie à première demande viendra en déduction des éventuelles sommes dues par</w:t>
      </w:r>
      <w:r w:rsidR="004D5CF9" w:rsidRPr="003F478E">
        <w:rPr>
          <w:rFonts w:ascii="Open Sans" w:hAnsi="Open Sans" w:cs="Open Sans"/>
          <w:sz w:val="18"/>
          <w:szCs w:val="18"/>
        </w:rPr>
        <w:t xml:space="preserve"> le Titulaire</w:t>
      </w:r>
      <w:r w:rsidRPr="003F478E">
        <w:rPr>
          <w:rFonts w:ascii="Open Sans" w:hAnsi="Open Sans" w:cs="Open Sans"/>
          <w:sz w:val="18"/>
          <w:szCs w:val="18"/>
        </w:rPr>
        <w:t xml:space="preserve">. Le recours à la garantie à première demande intervient en cas d’échec du recouvrement amiable, après mise en demeure par lettre recommandée avec avis de réception. </w:t>
      </w:r>
    </w:p>
    <w:p w14:paraId="3A4AE544" w14:textId="77777777" w:rsidR="00754696" w:rsidRPr="003F478E" w:rsidRDefault="00754696" w:rsidP="00754696">
      <w:pPr>
        <w:ind w:left="142"/>
        <w:jc w:val="both"/>
        <w:rPr>
          <w:rFonts w:ascii="Open Sans" w:hAnsi="Open Sans" w:cs="Open Sans"/>
          <w:sz w:val="18"/>
          <w:szCs w:val="18"/>
        </w:rPr>
      </w:pPr>
    </w:p>
    <w:p w14:paraId="664A4308" w14:textId="487A2854" w:rsidR="00754696" w:rsidRPr="003F478E" w:rsidRDefault="00754696" w:rsidP="00754696">
      <w:pPr>
        <w:jc w:val="both"/>
        <w:rPr>
          <w:rFonts w:ascii="Open Sans" w:hAnsi="Open Sans" w:cs="Open Sans"/>
          <w:sz w:val="18"/>
          <w:szCs w:val="18"/>
        </w:rPr>
      </w:pPr>
      <w:r w:rsidRPr="003F478E">
        <w:rPr>
          <w:rFonts w:ascii="Open Sans" w:hAnsi="Open Sans" w:cs="Open Sans"/>
          <w:sz w:val="18"/>
          <w:szCs w:val="18"/>
        </w:rPr>
        <w:t>Il est à noter que le début de l’installation du titulaire sur l’espace concédé est conditionné à l’obtention de la version originale de la garantie à première demande et à son acceptation par l’AP-HP.</w:t>
      </w:r>
    </w:p>
    <w:p w14:paraId="49FA883C" w14:textId="77777777" w:rsidR="00754696" w:rsidRPr="003F478E" w:rsidRDefault="00754696" w:rsidP="00754696">
      <w:pPr>
        <w:ind w:left="142"/>
        <w:jc w:val="both"/>
        <w:rPr>
          <w:rFonts w:ascii="Open Sans" w:hAnsi="Open Sans" w:cs="Open Sans"/>
          <w:sz w:val="18"/>
          <w:szCs w:val="18"/>
        </w:rPr>
      </w:pPr>
    </w:p>
    <w:p w14:paraId="2B494914" w14:textId="4C47A28B" w:rsidR="00754696" w:rsidRPr="003F478E" w:rsidRDefault="00754696" w:rsidP="00754696">
      <w:pPr>
        <w:jc w:val="both"/>
        <w:rPr>
          <w:rFonts w:ascii="Open Sans" w:hAnsi="Open Sans" w:cs="Open Sans"/>
          <w:sz w:val="18"/>
          <w:szCs w:val="18"/>
        </w:rPr>
      </w:pPr>
      <w:r w:rsidRPr="003F478E">
        <w:rPr>
          <w:rFonts w:ascii="Open Sans" w:hAnsi="Open Sans" w:cs="Open Sans"/>
          <w:sz w:val="18"/>
          <w:szCs w:val="18"/>
        </w:rPr>
        <w:t xml:space="preserve">La Garantie à première demande s’étend jusqu’au </w:t>
      </w:r>
      <w:r w:rsidR="006039D9" w:rsidRPr="003F478E">
        <w:rPr>
          <w:rFonts w:ascii="Open Sans" w:hAnsi="Open Sans" w:cs="Open Sans"/>
          <w:sz w:val="18"/>
          <w:szCs w:val="18"/>
        </w:rPr>
        <w:t>31</w:t>
      </w:r>
      <w:r w:rsidRPr="003F478E">
        <w:rPr>
          <w:rFonts w:ascii="Open Sans" w:hAnsi="Open Sans" w:cs="Open Sans"/>
          <w:sz w:val="18"/>
          <w:szCs w:val="18"/>
        </w:rPr>
        <w:t xml:space="preserve"> </w:t>
      </w:r>
      <w:r w:rsidR="006039D9" w:rsidRPr="003F478E">
        <w:rPr>
          <w:rFonts w:ascii="Open Sans" w:hAnsi="Open Sans" w:cs="Open Sans"/>
          <w:sz w:val="18"/>
          <w:szCs w:val="18"/>
        </w:rPr>
        <w:t>janvier</w:t>
      </w:r>
      <w:r w:rsidRPr="003F478E">
        <w:rPr>
          <w:rFonts w:ascii="Open Sans" w:hAnsi="Open Sans" w:cs="Open Sans"/>
          <w:sz w:val="18"/>
          <w:szCs w:val="18"/>
        </w:rPr>
        <w:t xml:space="preserve"> 202</w:t>
      </w:r>
      <w:r w:rsidR="006039D9" w:rsidRPr="003F478E">
        <w:rPr>
          <w:rFonts w:ascii="Open Sans" w:hAnsi="Open Sans" w:cs="Open Sans"/>
          <w:sz w:val="18"/>
          <w:szCs w:val="18"/>
        </w:rPr>
        <w:t>8</w:t>
      </w:r>
      <w:r w:rsidRPr="003F478E">
        <w:rPr>
          <w:rFonts w:ascii="Open Sans" w:hAnsi="Open Sans" w:cs="Open Sans"/>
          <w:sz w:val="18"/>
          <w:szCs w:val="18"/>
        </w:rPr>
        <w:t xml:space="preserve"> minimum.</w:t>
      </w:r>
    </w:p>
    <w:p w14:paraId="35855198" w14:textId="77777777" w:rsidR="00754696" w:rsidRPr="003F478E" w:rsidRDefault="00754696" w:rsidP="00754696">
      <w:pPr>
        <w:ind w:left="142"/>
        <w:jc w:val="both"/>
        <w:rPr>
          <w:rFonts w:ascii="Open Sans" w:hAnsi="Open Sans" w:cs="Open Sans"/>
          <w:sz w:val="18"/>
          <w:szCs w:val="18"/>
        </w:rPr>
      </w:pPr>
    </w:p>
    <w:p w14:paraId="5697F914" w14:textId="274A822C" w:rsidR="00754696" w:rsidRPr="003F478E" w:rsidRDefault="00754696" w:rsidP="00754696">
      <w:pPr>
        <w:jc w:val="both"/>
        <w:rPr>
          <w:rFonts w:ascii="Open Sans" w:hAnsi="Open Sans" w:cs="Open Sans"/>
          <w:sz w:val="18"/>
          <w:szCs w:val="18"/>
        </w:rPr>
      </w:pPr>
      <w:r w:rsidRPr="003F478E">
        <w:rPr>
          <w:rFonts w:ascii="Open Sans" w:hAnsi="Open Sans" w:cs="Open Sans"/>
          <w:sz w:val="18"/>
          <w:szCs w:val="18"/>
        </w:rPr>
        <w:t xml:space="preserve">En cas de résiliation anticipée du contrat comme prévu à l’article </w:t>
      </w:r>
      <w:r w:rsidR="00E32241" w:rsidRPr="003F478E">
        <w:rPr>
          <w:rFonts w:ascii="Open Sans" w:hAnsi="Open Sans" w:cs="Open Sans"/>
          <w:sz w:val="18"/>
          <w:szCs w:val="18"/>
        </w:rPr>
        <w:t>10</w:t>
      </w:r>
      <w:r w:rsidRPr="003F478E">
        <w:rPr>
          <w:rFonts w:ascii="Open Sans" w:hAnsi="Open Sans" w:cs="Open Sans"/>
          <w:sz w:val="18"/>
          <w:szCs w:val="18"/>
        </w:rPr>
        <w:t>.2, ou en cas de paiement intégral des sommes dues par le Titulaire, la Garantie à première demande sera restituée en déduction faite des potentielles sommes dues par le titulaire un an après l’échéance du présent contrat.</w:t>
      </w:r>
    </w:p>
    <w:p w14:paraId="5E5A5563" w14:textId="106F6208" w:rsidR="00321222" w:rsidRPr="003F478E" w:rsidRDefault="003F478E" w:rsidP="00A066F0">
      <w:pPr>
        <w:tabs>
          <w:tab w:val="left" w:pos="2475"/>
        </w:tabs>
        <w:spacing w:before="120"/>
        <w:jc w:val="both"/>
        <w:rPr>
          <w:rFonts w:ascii="Open Sans" w:hAnsi="Open Sans" w:cs="Open Sans"/>
          <w:sz w:val="18"/>
          <w:szCs w:val="18"/>
        </w:rPr>
      </w:pPr>
      <w:r w:rsidRPr="003F478E">
        <w:rPr>
          <w:rFonts w:ascii="Open Sans" w:hAnsi="Open Sans" w:cs="Open Sans"/>
          <w:sz w:val="18"/>
          <w:szCs w:val="18"/>
        </w:rPr>
        <w:lastRenderedPageBreak/>
        <w:t>Dans l’hypothèse de reconduction, la garantie à première demande devra être réajuster pour chaque période de 6 mois.</w:t>
      </w:r>
    </w:p>
    <w:p w14:paraId="197390F2" w14:textId="00577CEB" w:rsidR="00CF2461" w:rsidRPr="003F478E" w:rsidRDefault="00362E67" w:rsidP="00A066F0">
      <w:pPr>
        <w:pStyle w:val="Titre1"/>
        <w:spacing w:before="120" w:after="240"/>
        <w:ind w:left="709"/>
        <w:rPr>
          <w:rFonts w:ascii="Open Sans" w:hAnsi="Open Sans" w:cs="Open Sans"/>
          <w:sz w:val="18"/>
          <w:szCs w:val="18"/>
        </w:rPr>
      </w:pPr>
      <w:bookmarkStart w:id="20" w:name="_Toc65853154"/>
      <w:bookmarkStart w:id="21" w:name="_Toc209347121"/>
      <w:r w:rsidRPr="003F478E">
        <w:rPr>
          <w:rFonts w:ascii="Open Sans" w:hAnsi="Open Sans" w:cs="Open Sans"/>
          <w:sz w:val="18"/>
          <w:szCs w:val="18"/>
        </w:rPr>
        <w:t>4</w:t>
      </w:r>
      <w:r w:rsidR="00CF2461" w:rsidRPr="003F478E">
        <w:rPr>
          <w:rFonts w:ascii="Open Sans" w:hAnsi="Open Sans" w:cs="Open Sans"/>
          <w:sz w:val="18"/>
          <w:szCs w:val="18"/>
        </w:rPr>
        <w:t>.</w:t>
      </w:r>
      <w:r w:rsidR="00321222" w:rsidRPr="003F478E">
        <w:rPr>
          <w:rFonts w:ascii="Open Sans" w:hAnsi="Open Sans" w:cs="Open Sans"/>
          <w:sz w:val="18"/>
          <w:szCs w:val="18"/>
        </w:rPr>
        <w:t>4</w:t>
      </w:r>
      <w:r w:rsidR="00CF2461" w:rsidRPr="003F478E">
        <w:rPr>
          <w:rFonts w:ascii="Open Sans" w:hAnsi="Open Sans" w:cs="Open Sans"/>
          <w:sz w:val="18"/>
          <w:szCs w:val="18"/>
        </w:rPr>
        <w:t xml:space="preserve"> Clause d’indexation</w:t>
      </w:r>
      <w:bookmarkEnd w:id="20"/>
      <w:bookmarkEnd w:id="21"/>
    </w:p>
    <w:p w14:paraId="6162B6A1" w14:textId="1C108A93" w:rsidR="00F748C7" w:rsidRPr="003F478E" w:rsidRDefault="00CF2461" w:rsidP="00F748C7">
      <w:pPr>
        <w:suppressAutoHyphens w:val="0"/>
        <w:spacing w:before="120"/>
        <w:jc w:val="both"/>
        <w:rPr>
          <w:rFonts w:ascii="Open Sans" w:hAnsi="Open Sans" w:cs="Open Sans"/>
          <w:sz w:val="18"/>
          <w:szCs w:val="18"/>
          <w:lang w:eastAsia="fr-FR"/>
        </w:rPr>
      </w:pPr>
      <w:r w:rsidRPr="003F478E">
        <w:rPr>
          <w:rFonts w:ascii="Open Sans" w:hAnsi="Open Sans" w:cs="Open Sans"/>
          <w:sz w:val="18"/>
          <w:szCs w:val="18"/>
          <w:lang w:eastAsia="fr-FR"/>
        </w:rPr>
        <w:t xml:space="preserve">Le montant de la redevance figurant au </w:t>
      </w:r>
      <w:r w:rsidR="00846279" w:rsidRPr="003F478E">
        <w:rPr>
          <w:rFonts w:ascii="Open Sans" w:hAnsi="Open Sans" w:cs="Open Sans"/>
          <w:sz w:val="18"/>
          <w:szCs w:val="18"/>
          <w:lang w:eastAsia="fr-FR"/>
        </w:rPr>
        <w:t>4</w:t>
      </w:r>
      <w:r w:rsidRPr="003F478E">
        <w:rPr>
          <w:rFonts w:ascii="Open Sans" w:hAnsi="Open Sans" w:cs="Open Sans"/>
          <w:sz w:val="18"/>
          <w:szCs w:val="18"/>
          <w:lang w:eastAsia="fr-FR"/>
        </w:rPr>
        <w:t xml:space="preserve">.1 de la Convention </w:t>
      </w:r>
      <w:r w:rsidR="00AC5A5A" w:rsidRPr="003F478E">
        <w:rPr>
          <w:rFonts w:ascii="Open Sans" w:hAnsi="Open Sans" w:cs="Open Sans"/>
          <w:sz w:val="18"/>
          <w:szCs w:val="18"/>
          <w:lang w:eastAsia="fr-FR"/>
        </w:rPr>
        <w:t>ne fera pas l’objet d’indexation pendant la durée de la convention</w:t>
      </w:r>
      <w:r w:rsidR="00FF0962" w:rsidRPr="003F478E">
        <w:rPr>
          <w:rFonts w:ascii="Open Sans" w:hAnsi="Open Sans" w:cs="Open Sans"/>
          <w:sz w:val="18"/>
          <w:szCs w:val="18"/>
          <w:lang w:eastAsia="fr-FR"/>
        </w:rPr>
        <w:t>.</w:t>
      </w:r>
    </w:p>
    <w:p w14:paraId="4EEFF909" w14:textId="09827012" w:rsidR="00CF2461" w:rsidRPr="003F478E" w:rsidRDefault="00362E67" w:rsidP="00A066F0">
      <w:pPr>
        <w:pStyle w:val="Titre1"/>
        <w:spacing w:before="120" w:after="240"/>
        <w:ind w:left="709"/>
        <w:rPr>
          <w:rFonts w:ascii="Open Sans" w:hAnsi="Open Sans" w:cs="Open Sans"/>
          <w:sz w:val="18"/>
          <w:szCs w:val="18"/>
        </w:rPr>
      </w:pPr>
      <w:bookmarkStart w:id="22" w:name="_Toc65853155"/>
      <w:bookmarkStart w:id="23" w:name="_Toc209347122"/>
      <w:r w:rsidRPr="003F478E">
        <w:rPr>
          <w:rFonts w:ascii="Open Sans" w:hAnsi="Open Sans" w:cs="Open Sans"/>
          <w:sz w:val="18"/>
          <w:szCs w:val="18"/>
        </w:rPr>
        <w:t>4</w:t>
      </w:r>
      <w:r w:rsidR="00CF2461" w:rsidRPr="003F478E">
        <w:rPr>
          <w:rFonts w:ascii="Open Sans" w:hAnsi="Open Sans" w:cs="Open Sans"/>
          <w:sz w:val="18"/>
          <w:szCs w:val="18"/>
        </w:rPr>
        <w:t>.</w:t>
      </w:r>
      <w:r w:rsidR="00F748C7" w:rsidRPr="003F478E">
        <w:rPr>
          <w:rFonts w:ascii="Open Sans" w:hAnsi="Open Sans" w:cs="Open Sans"/>
          <w:sz w:val="18"/>
          <w:szCs w:val="18"/>
        </w:rPr>
        <w:t xml:space="preserve">5 </w:t>
      </w:r>
      <w:r w:rsidR="00CF2461" w:rsidRPr="003F478E">
        <w:rPr>
          <w:rFonts w:ascii="Open Sans" w:hAnsi="Open Sans" w:cs="Open Sans"/>
          <w:sz w:val="18"/>
          <w:szCs w:val="18"/>
        </w:rPr>
        <w:t>Impôts et taxes</w:t>
      </w:r>
      <w:bookmarkEnd w:id="22"/>
      <w:bookmarkEnd w:id="23"/>
    </w:p>
    <w:p w14:paraId="2D8ECF23" w14:textId="71D8DC20" w:rsidR="00CF2461" w:rsidRPr="003F478E" w:rsidRDefault="00E10031" w:rsidP="005E6BE2">
      <w:pPr>
        <w:pStyle w:val="Corps"/>
        <w:spacing w:before="120" w:after="0" w:line="240" w:lineRule="auto"/>
        <w:ind w:firstLine="0"/>
        <w:rPr>
          <w:rFonts w:ascii="Open Sans" w:hAnsi="Open Sans" w:cs="Open Sans"/>
          <w:sz w:val="18"/>
          <w:szCs w:val="18"/>
        </w:rPr>
      </w:pPr>
      <w:r w:rsidRPr="003F478E">
        <w:rPr>
          <w:rFonts w:ascii="Open Sans" w:hAnsi="Open Sans" w:cs="Open Sans"/>
          <w:sz w:val="18"/>
          <w:szCs w:val="18"/>
        </w:rPr>
        <w:t>L</w:t>
      </w:r>
      <w:r w:rsidR="00AA2AF0" w:rsidRPr="003F478E">
        <w:rPr>
          <w:rFonts w:ascii="Open Sans" w:hAnsi="Open Sans" w:cs="Open Sans"/>
          <w:sz w:val="18"/>
          <w:szCs w:val="18"/>
        </w:rPr>
        <w:t>a part des taxes</w:t>
      </w:r>
      <w:r w:rsidR="00CF2461" w:rsidRPr="003F478E">
        <w:rPr>
          <w:rFonts w:ascii="Open Sans" w:hAnsi="Open Sans" w:cs="Open Sans"/>
          <w:sz w:val="18"/>
          <w:szCs w:val="18"/>
        </w:rPr>
        <w:t xml:space="preserve"> liées à l’occupation du Bien</w:t>
      </w:r>
      <w:r w:rsidR="00CA5833" w:rsidRPr="003F478E">
        <w:rPr>
          <w:rFonts w:ascii="Open Sans" w:hAnsi="Open Sans" w:cs="Open Sans"/>
          <w:sz w:val="18"/>
          <w:szCs w:val="18"/>
        </w:rPr>
        <w:t xml:space="preserve"> </w:t>
      </w:r>
      <w:r w:rsidR="00AA2AF0" w:rsidRPr="003F478E">
        <w:rPr>
          <w:rFonts w:ascii="Open Sans" w:hAnsi="Open Sans" w:cs="Open Sans"/>
          <w:sz w:val="18"/>
          <w:szCs w:val="18"/>
        </w:rPr>
        <w:t>est à la charge d</w:t>
      </w:r>
      <w:r w:rsidR="00DD091D" w:rsidRPr="003F478E">
        <w:rPr>
          <w:rFonts w:ascii="Open Sans" w:hAnsi="Open Sans" w:cs="Open Sans"/>
          <w:sz w:val="18"/>
          <w:szCs w:val="18"/>
        </w:rPr>
        <w:t>u Titulaire</w:t>
      </w:r>
      <w:r w:rsidR="00AA2AF0" w:rsidRPr="003F478E">
        <w:rPr>
          <w:rFonts w:ascii="Open Sans" w:hAnsi="Open Sans" w:cs="Open Sans"/>
          <w:sz w:val="18"/>
          <w:szCs w:val="18"/>
        </w:rPr>
        <w:t>.</w:t>
      </w:r>
      <w:r w:rsidR="00AA123F" w:rsidRPr="003F478E">
        <w:rPr>
          <w:rFonts w:ascii="Open Sans" w:hAnsi="Open Sans" w:cs="Open Sans"/>
          <w:sz w:val="18"/>
          <w:szCs w:val="18"/>
        </w:rPr>
        <w:t xml:space="preserve"> </w:t>
      </w:r>
      <w:r w:rsidR="00DD091D" w:rsidRPr="003F478E">
        <w:rPr>
          <w:rFonts w:ascii="Open Sans" w:hAnsi="Open Sans" w:cs="Open Sans"/>
          <w:sz w:val="18"/>
          <w:szCs w:val="18"/>
        </w:rPr>
        <w:t>Il</w:t>
      </w:r>
      <w:r w:rsidR="00AA123F" w:rsidRPr="003F478E">
        <w:rPr>
          <w:rFonts w:ascii="Open Sans" w:hAnsi="Open Sans" w:cs="Open Sans"/>
          <w:sz w:val="18"/>
          <w:szCs w:val="18"/>
        </w:rPr>
        <w:t xml:space="preserve"> sera en charge du paiement de l’ensemble des taxes administratives liées aux opérations d’affichages publicitaires. </w:t>
      </w:r>
    </w:p>
    <w:p w14:paraId="3C07843A" w14:textId="0BCF758B" w:rsidR="00CF2461" w:rsidRPr="003F478E" w:rsidRDefault="00362E67" w:rsidP="00A066F0">
      <w:pPr>
        <w:pStyle w:val="Titre1"/>
        <w:spacing w:before="120" w:after="240"/>
        <w:ind w:left="709"/>
        <w:rPr>
          <w:rFonts w:ascii="Open Sans" w:hAnsi="Open Sans" w:cs="Open Sans"/>
          <w:sz w:val="18"/>
          <w:szCs w:val="18"/>
        </w:rPr>
      </w:pPr>
      <w:bookmarkStart w:id="24" w:name="_Toc65853157"/>
      <w:bookmarkStart w:id="25" w:name="_Toc209347123"/>
      <w:r w:rsidRPr="003F478E">
        <w:rPr>
          <w:rFonts w:ascii="Open Sans" w:hAnsi="Open Sans" w:cs="Open Sans"/>
          <w:sz w:val="18"/>
          <w:szCs w:val="18"/>
        </w:rPr>
        <w:t>4</w:t>
      </w:r>
      <w:r w:rsidR="00CF2461" w:rsidRPr="003F478E">
        <w:rPr>
          <w:rFonts w:ascii="Open Sans" w:hAnsi="Open Sans" w:cs="Open Sans"/>
          <w:sz w:val="18"/>
          <w:szCs w:val="18"/>
        </w:rPr>
        <w:t>.</w:t>
      </w:r>
      <w:r w:rsidR="00F748C7" w:rsidRPr="003F478E">
        <w:rPr>
          <w:rFonts w:ascii="Open Sans" w:hAnsi="Open Sans" w:cs="Open Sans"/>
          <w:sz w:val="18"/>
          <w:szCs w:val="18"/>
        </w:rPr>
        <w:t>6</w:t>
      </w:r>
      <w:r w:rsidR="00CF2461" w:rsidRPr="003F478E">
        <w:rPr>
          <w:rFonts w:ascii="Open Sans" w:hAnsi="Open Sans" w:cs="Open Sans"/>
          <w:sz w:val="18"/>
          <w:szCs w:val="18"/>
        </w:rPr>
        <w:t xml:space="preserve"> Contribution financière de l'AP-HP</w:t>
      </w:r>
      <w:bookmarkEnd w:id="24"/>
      <w:bookmarkEnd w:id="25"/>
    </w:p>
    <w:p w14:paraId="5EA76F27" w14:textId="2781A77F" w:rsidR="005C68AC" w:rsidRPr="003F478E" w:rsidRDefault="00CF2461" w:rsidP="00A066F0">
      <w:pPr>
        <w:pStyle w:val="Corps"/>
        <w:spacing w:before="120" w:after="0" w:line="240" w:lineRule="auto"/>
        <w:ind w:firstLine="0"/>
        <w:rPr>
          <w:rFonts w:ascii="Open Sans" w:hAnsi="Open Sans" w:cs="Open Sans"/>
          <w:sz w:val="18"/>
          <w:szCs w:val="18"/>
        </w:rPr>
      </w:pPr>
      <w:r w:rsidRPr="003F478E">
        <w:rPr>
          <w:rFonts w:ascii="Open Sans" w:hAnsi="Open Sans" w:cs="Open Sans"/>
          <w:sz w:val="18"/>
          <w:szCs w:val="18"/>
        </w:rPr>
        <w:t xml:space="preserve">Aucune contribution financière de quelque nature que ce soit, autre que celles prévues dans la Convention, ne pourra être mise à la charge de l’AP-HP. </w:t>
      </w:r>
    </w:p>
    <w:p w14:paraId="1678F3FE" w14:textId="34036DF5" w:rsidR="005C68AC" w:rsidRPr="003F478E" w:rsidRDefault="005C68AC" w:rsidP="005E6BE2">
      <w:pPr>
        <w:pStyle w:val="Titre1"/>
        <w:rPr>
          <w:rFonts w:ascii="Open Sans" w:hAnsi="Open Sans" w:cs="Open Sans"/>
          <w:sz w:val="18"/>
          <w:szCs w:val="18"/>
        </w:rPr>
      </w:pPr>
      <w:bookmarkStart w:id="26" w:name="_Toc209347124"/>
      <w:r w:rsidRPr="003F478E">
        <w:rPr>
          <w:rFonts w:ascii="Open Sans" w:hAnsi="Open Sans" w:cs="Open Sans"/>
          <w:sz w:val="18"/>
          <w:szCs w:val="18"/>
        </w:rPr>
        <w:t>Article 5</w:t>
      </w:r>
      <w:r w:rsidR="006132CE" w:rsidRPr="003F478E">
        <w:rPr>
          <w:rFonts w:ascii="Open Sans" w:hAnsi="Open Sans" w:cs="Open Sans"/>
          <w:sz w:val="18"/>
          <w:szCs w:val="18"/>
        </w:rPr>
        <w:t>.</w:t>
      </w:r>
      <w:r w:rsidRPr="003F478E">
        <w:rPr>
          <w:rFonts w:ascii="Open Sans" w:hAnsi="Open Sans" w:cs="Open Sans"/>
          <w:sz w:val="18"/>
          <w:szCs w:val="18"/>
        </w:rPr>
        <w:t xml:space="preserve"> Communication de pièces et contrôle comptable</w:t>
      </w:r>
      <w:bookmarkEnd w:id="26"/>
    </w:p>
    <w:p w14:paraId="50E529F6" w14:textId="029E1A0A" w:rsidR="00F4111D" w:rsidRPr="003F478E" w:rsidRDefault="005C68AC" w:rsidP="00A066F0">
      <w:pPr>
        <w:pStyle w:val="Corps"/>
        <w:spacing w:before="120" w:after="0" w:line="240" w:lineRule="auto"/>
        <w:ind w:firstLine="0"/>
        <w:rPr>
          <w:rFonts w:ascii="Open Sans" w:hAnsi="Open Sans" w:cs="Open Sans"/>
          <w:sz w:val="18"/>
          <w:szCs w:val="18"/>
        </w:rPr>
      </w:pPr>
      <w:r w:rsidRPr="003F478E">
        <w:rPr>
          <w:rFonts w:ascii="Open Sans" w:hAnsi="Open Sans" w:cs="Open Sans"/>
          <w:sz w:val="18"/>
          <w:szCs w:val="18"/>
        </w:rPr>
        <w:t xml:space="preserve">Le Titulaire devra communiquer annuellement et à la fin de chaque exercice, une déclaration du chiffre d’affaires réalisé au titre des activités exercées sur le </w:t>
      </w:r>
      <w:r w:rsidR="00E32241" w:rsidRPr="003F478E">
        <w:rPr>
          <w:rFonts w:ascii="Open Sans" w:hAnsi="Open Sans" w:cs="Open Sans"/>
          <w:sz w:val="18"/>
          <w:szCs w:val="18"/>
        </w:rPr>
        <w:t>Bien</w:t>
      </w:r>
      <w:r w:rsidRPr="003F478E">
        <w:rPr>
          <w:rFonts w:ascii="Open Sans" w:hAnsi="Open Sans" w:cs="Open Sans"/>
          <w:sz w:val="18"/>
          <w:szCs w:val="18"/>
        </w:rPr>
        <w:t xml:space="preserve">, objet de la présente convention </w:t>
      </w:r>
    </w:p>
    <w:p w14:paraId="3AE42132" w14:textId="5CDA6064" w:rsidR="00604F19" w:rsidRPr="003F478E" w:rsidRDefault="00F4111D" w:rsidP="00604F19">
      <w:pPr>
        <w:pStyle w:val="Titre1"/>
        <w:spacing w:before="120" w:after="240"/>
        <w:rPr>
          <w:rFonts w:ascii="Open Sans" w:hAnsi="Open Sans" w:cs="Open Sans"/>
          <w:sz w:val="18"/>
          <w:szCs w:val="18"/>
        </w:rPr>
      </w:pPr>
      <w:bookmarkStart w:id="27" w:name="_Toc209347125"/>
      <w:r w:rsidRPr="003F478E">
        <w:rPr>
          <w:rFonts w:ascii="Open Sans" w:hAnsi="Open Sans" w:cs="Open Sans"/>
          <w:sz w:val="18"/>
          <w:szCs w:val="18"/>
        </w:rPr>
        <w:t xml:space="preserve">Article </w:t>
      </w:r>
      <w:r w:rsidR="006132CE" w:rsidRPr="003F478E">
        <w:rPr>
          <w:rFonts w:ascii="Open Sans" w:hAnsi="Open Sans" w:cs="Open Sans"/>
          <w:sz w:val="18"/>
          <w:szCs w:val="18"/>
        </w:rPr>
        <w:t>6</w:t>
      </w:r>
      <w:r w:rsidRPr="003F478E">
        <w:rPr>
          <w:rFonts w:ascii="Open Sans" w:hAnsi="Open Sans" w:cs="Open Sans"/>
          <w:sz w:val="18"/>
          <w:szCs w:val="18"/>
        </w:rPr>
        <w:t>. Prestations techniques</w:t>
      </w:r>
      <w:bookmarkEnd w:id="27"/>
    </w:p>
    <w:p w14:paraId="732FF19D" w14:textId="721580D5" w:rsidR="00F4111D" w:rsidRPr="003F478E" w:rsidRDefault="006132CE" w:rsidP="00BD3E15">
      <w:pPr>
        <w:pStyle w:val="Titre1"/>
        <w:ind w:left="1418"/>
        <w:rPr>
          <w:rFonts w:ascii="Open Sans" w:hAnsi="Open Sans" w:cs="Open Sans"/>
          <w:sz w:val="18"/>
          <w:szCs w:val="18"/>
        </w:rPr>
      </w:pPr>
      <w:bookmarkStart w:id="28" w:name="_Toc209347126"/>
      <w:r w:rsidRPr="003F478E">
        <w:rPr>
          <w:rFonts w:ascii="Open Sans" w:hAnsi="Open Sans" w:cs="Open Sans"/>
          <w:sz w:val="18"/>
          <w:szCs w:val="18"/>
        </w:rPr>
        <w:t>6</w:t>
      </w:r>
      <w:r w:rsidR="00F4111D" w:rsidRPr="003F478E">
        <w:rPr>
          <w:rFonts w:ascii="Open Sans" w:hAnsi="Open Sans" w:cs="Open Sans"/>
          <w:sz w:val="18"/>
          <w:szCs w:val="18"/>
        </w:rPr>
        <w:t>.1 Prestations d</w:t>
      </w:r>
      <w:r w:rsidR="00E32241" w:rsidRPr="003F478E">
        <w:rPr>
          <w:rFonts w:ascii="Open Sans" w:hAnsi="Open Sans" w:cs="Open Sans"/>
          <w:sz w:val="18"/>
          <w:szCs w:val="18"/>
        </w:rPr>
        <w:t>u Constructeur</w:t>
      </w:r>
      <w:r w:rsidR="00E2151F">
        <w:rPr>
          <w:rFonts w:ascii="Open Sans" w:hAnsi="Open Sans" w:cs="Open Sans"/>
          <w:sz w:val="18"/>
          <w:szCs w:val="18"/>
        </w:rPr>
        <w:t xml:space="preserve"> </w:t>
      </w:r>
      <w:proofErr w:type="spellStart"/>
      <w:proofErr w:type="gramStart"/>
      <w:r w:rsidR="00E2151F">
        <w:rPr>
          <w:rFonts w:ascii="Open Sans" w:hAnsi="Open Sans" w:cs="Open Sans"/>
          <w:sz w:val="18"/>
          <w:szCs w:val="18"/>
        </w:rPr>
        <w:t>DP.r</w:t>
      </w:r>
      <w:proofErr w:type="spellEnd"/>
      <w:proofErr w:type="gramEnd"/>
      <w:r w:rsidR="00E2151F">
        <w:rPr>
          <w:rFonts w:ascii="Open Sans" w:hAnsi="Open Sans" w:cs="Open Sans"/>
          <w:sz w:val="18"/>
          <w:szCs w:val="18"/>
        </w:rPr>
        <w:t xml:space="preserve"> de la présente convention</w:t>
      </w:r>
      <w:bookmarkEnd w:id="28"/>
    </w:p>
    <w:p w14:paraId="58EBCC43" w14:textId="2BADCE03" w:rsidR="00F4111D" w:rsidRPr="003F478E" w:rsidRDefault="00F4111D" w:rsidP="00F4111D">
      <w:pPr>
        <w:widowControl w:val="0"/>
        <w:tabs>
          <w:tab w:val="left" w:pos="476"/>
        </w:tabs>
        <w:suppressAutoHyphens w:val="0"/>
        <w:ind w:right="180"/>
        <w:jc w:val="both"/>
        <w:rPr>
          <w:rFonts w:ascii="Open Sans" w:hAnsi="Open Sans" w:cs="Open Sans"/>
          <w:sz w:val="18"/>
          <w:szCs w:val="18"/>
        </w:rPr>
      </w:pPr>
      <w:r w:rsidRPr="003F478E">
        <w:rPr>
          <w:rFonts w:ascii="Open Sans" w:hAnsi="Open Sans" w:cs="Open Sans"/>
          <w:sz w:val="18"/>
          <w:szCs w:val="18"/>
        </w:rPr>
        <w:t xml:space="preserve">La société titulaire du marché d’installation du chantier de restructuration de la façade, située quai de la Corse, de l’hôpital Hôtel-Dieu, à ce titre, </w:t>
      </w:r>
      <w:r w:rsidR="005775AC" w:rsidRPr="003F478E">
        <w:rPr>
          <w:rFonts w:ascii="Open Sans" w:hAnsi="Open Sans" w:cs="Open Sans"/>
          <w:sz w:val="18"/>
          <w:szCs w:val="18"/>
        </w:rPr>
        <w:t xml:space="preserve">est </w:t>
      </w:r>
      <w:r w:rsidRPr="003F478E">
        <w:rPr>
          <w:rFonts w:ascii="Open Sans" w:hAnsi="Open Sans" w:cs="Open Sans"/>
          <w:sz w:val="18"/>
          <w:szCs w:val="18"/>
        </w:rPr>
        <w:t xml:space="preserve">en charge de l’installation des échafaudages, à savoir : </w:t>
      </w:r>
      <w:r w:rsidR="008A30FC" w:rsidRPr="003F478E">
        <w:rPr>
          <w:rFonts w:ascii="Open Sans" w:hAnsi="Open Sans" w:cs="Open Sans"/>
          <w:sz w:val="18"/>
          <w:szCs w:val="18"/>
        </w:rPr>
        <w:t>la</w:t>
      </w:r>
      <w:r w:rsidR="00265E22" w:rsidRPr="003F478E">
        <w:rPr>
          <w:rFonts w:ascii="Open Sans" w:hAnsi="Open Sans" w:cs="Open Sans"/>
          <w:sz w:val="18"/>
          <w:szCs w:val="18"/>
        </w:rPr>
        <w:t xml:space="preserve"> société </w:t>
      </w:r>
      <w:proofErr w:type="spellStart"/>
      <w:proofErr w:type="gramStart"/>
      <w:r w:rsidR="00E96808" w:rsidRPr="003F478E">
        <w:rPr>
          <w:rFonts w:ascii="Open Sans" w:hAnsi="Open Sans" w:cs="Open Sans"/>
          <w:sz w:val="18"/>
          <w:szCs w:val="18"/>
        </w:rPr>
        <w:t>DP.r</w:t>
      </w:r>
      <w:proofErr w:type="spellEnd"/>
      <w:proofErr w:type="gramEnd"/>
      <w:r w:rsidRPr="003F478E">
        <w:rPr>
          <w:rFonts w:ascii="Open Sans" w:hAnsi="Open Sans" w:cs="Open Sans"/>
          <w:sz w:val="18"/>
          <w:szCs w:val="18"/>
        </w:rPr>
        <w:t xml:space="preserve"> procède à toutes les opérations nécessaires afin que les échafaudages qui seront en place puissent recevoir les bâches fournies et installées par le Titulaire.</w:t>
      </w:r>
    </w:p>
    <w:p w14:paraId="6CDE1DD6" w14:textId="77777777" w:rsidR="00F748C7" w:rsidRPr="003F478E" w:rsidRDefault="00F748C7" w:rsidP="00F748C7">
      <w:pPr>
        <w:spacing w:before="2"/>
        <w:ind w:right="180"/>
        <w:jc w:val="both"/>
        <w:rPr>
          <w:rFonts w:ascii="Open Sans" w:hAnsi="Open Sans" w:cs="Open Sans"/>
          <w:sz w:val="18"/>
          <w:szCs w:val="18"/>
        </w:rPr>
      </w:pPr>
    </w:p>
    <w:p w14:paraId="59F223DB" w14:textId="05467B36" w:rsidR="00F748C7" w:rsidRPr="003F478E" w:rsidRDefault="00F4111D" w:rsidP="00F748C7">
      <w:pPr>
        <w:spacing w:before="2"/>
        <w:ind w:right="180"/>
        <w:jc w:val="both"/>
        <w:rPr>
          <w:rFonts w:ascii="Open Sans" w:hAnsi="Open Sans" w:cs="Open Sans"/>
          <w:sz w:val="18"/>
          <w:szCs w:val="18"/>
        </w:rPr>
      </w:pPr>
      <w:r w:rsidRPr="003F478E">
        <w:rPr>
          <w:rFonts w:ascii="Open Sans" w:hAnsi="Open Sans" w:cs="Open Sans"/>
          <w:sz w:val="18"/>
          <w:szCs w:val="18"/>
        </w:rPr>
        <w:t>A cet effet, il est précisé que le marché d</w:t>
      </w:r>
      <w:r w:rsidR="00265E22" w:rsidRPr="003F478E">
        <w:rPr>
          <w:rFonts w:ascii="Open Sans" w:hAnsi="Open Sans" w:cs="Open Sans"/>
          <w:sz w:val="18"/>
          <w:szCs w:val="18"/>
        </w:rPr>
        <w:t>u Constructeur co</w:t>
      </w:r>
      <w:r w:rsidRPr="003F478E">
        <w:rPr>
          <w:rFonts w:ascii="Open Sans" w:hAnsi="Open Sans" w:cs="Open Sans"/>
          <w:sz w:val="18"/>
          <w:szCs w:val="18"/>
        </w:rPr>
        <w:t xml:space="preserve">mprend des échafaudages permettant de recevoir des bâches publicitaires et décoratives, ainsi que la fourniture et la pose de palissades de chantier. </w:t>
      </w:r>
    </w:p>
    <w:p w14:paraId="4431A43E" w14:textId="77777777" w:rsidR="00F748C7" w:rsidRPr="003F478E" w:rsidRDefault="00F748C7" w:rsidP="00F748C7">
      <w:pPr>
        <w:spacing w:before="2"/>
        <w:ind w:right="180"/>
        <w:jc w:val="both"/>
        <w:rPr>
          <w:rFonts w:ascii="Open Sans" w:hAnsi="Open Sans" w:cs="Open Sans"/>
          <w:sz w:val="18"/>
          <w:szCs w:val="18"/>
        </w:rPr>
      </w:pPr>
    </w:p>
    <w:p w14:paraId="2ECF578D" w14:textId="0659906F" w:rsidR="00604F19" w:rsidRPr="003F478E" w:rsidRDefault="00F748C7" w:rsidP="00F748C7">
      <w:pPr>
        <w:spacing w:before="2"/>
        <w:ind w:right="180"/>
        <w:jc w:val="both"/>
        <w:rPr>
          <w:rFonts w:ascii="Open Sans" w:hAnsi="Open Sans" w:cs="Open Sans"/>
          <w:sz w:val="18"/>
          <w:szCs w:val="18"/>
        </w:rPr>
      </w:pPr>
      <w:r w:rsidRPr="003F478E">
        <w:rPr>
          <w:rFonts w:ascii="Open Sans" w:hAnsi="Open Sans" w:cs="Open Sans"/>
          <w:sz w:val="18"/>
          <w:szCs w:val="18"/>
        </w:rPr>
        <w:t>Avant l’installation de l’échafaudage, le Titulaire donne des conseils et recommandations portant sur les adaptations à réaliser et les équipements à y prévoir pour permettre la pose des bâches décoratives et publicitaires et des éclairages pour leur mise en valeur. Il informe également du dispositif qu’il va mettre en œuvre en termes de structures d’accrochage (cadres de tension des décors et des affichages publicitaires).</w:t>
      </w:r>
    </w:p>
    <w:p w14:paraId="62C9283F" w14:textId="3506988A" w:rsidR="00604F19" w:rsidRPr="003F478E" w:rsidRDefault="006132CE" w:rsidP="005E6BE2">
      <w:pPr>
        <w:pStyle w:val="Titre1"/>
        <w:ind w:left="709" w:firstLine="709"/>
        <w:rPr>
          <w:rFonts w:ascii="Open Sans" w:hAnsi="Open Sans" w:cs="Open Sans"/>
          <w:sz w:val="18"/>
          <w:szCs w:val="18"/>
        </w:rPr>
      </w:pPr>
      <w:bookmarkStart w:id="29" w:name="_Toc209347127"/>
      <w:r w:rsidRPr="003F478E">
        <w:rPr>
          <w:rFonts w:ascii="Open Sans" w:hAnsi="Open Sans" w:cs="Open Sans"/>
          <w:sz w:val="18"/>
          <w:szCs w:val="18"/>
        </w:rPr>
        <w:t>6</w:t>
      </w:r>
      <w:r w:rsidR="00F4111D" w:rsidRPr="003F478E">
        <w:rPr>
          <w:rFonts w:ascii="Open Sans" w:hAnsi="Open Sans" w:cs="Open Sans"/>
          <w:sz w:val="18"/>
          <w:szCs w:val="18"/>
        </w:rPr>
        <w:t>.2 Prestations du titulaire de la présente convention</w:t>
      </w:r>
      <w:bookmarkEnd w:id="29"/>
      <w:r w:rsidR="00F4111D" w:rsidRPr="003F478E">
        <w:rPr>
          <w:rFonts w:ascii="Open Sans" w:hAnsi="Open Sans" w:cs="Open Sans"/>
          <w:sz w:val="18"/>
          <w:szCs w:val="18"/>
        </w:rPr>
        <w:t xml:space="preserve"> </w:t>
      </w:r>
    </w:p>
    <w:p w14:paraId="66E28EC9" w14:textId="269B775D" w:rsidR="00F748C7" w:rsidRPr="003F478E" w:rsidRDefault="00F748C7" w:rsidP="00F748C7">
      <w:pPr>
        <w:tabs>
          <w:tab w:val="left" w:pos="2475"/>
        </w:tabs>
        <w:spacing w:before="120"/>
        <w:jc w:val="both"/>
        <w:rPr>
          <w:rFonts w:ascii="Open Sans" w:hAnsi="Open Sans" w:cs="Open Sans"/>
          <w:sz w:val="18"/>
          <w:szCs w:val="18"/>
        </w:rPr>
      </w:pPr>
      <w:r w:rsidRPr="003F478E">
        <w:rPr>
          <w:rFonts w:ascii="Open Sans" w:hAnsi="Open Sans" w:cs="Open Sans"/>
          <w:sz w:val="18"/>
          <w:szCs w:val="18"/>
        </w:rPr>
        <w:t xml:space="preserve">Le Titulaire assure la conception, la fourniture, le transport, la pose, la maintenance et la dépose des structures d’accrochage et d’éclairage (cadres de tension pour le décor et pour l’affichage publicitaire et systèmes d’accroche pour l’éclairage). </w:t>
      </w:r>
    </w:p>
    <w:p w14:paraId="1C8C9741" w14:textId="77777777" w:rsidR="00F748C7" w:rsidRPr="003F478E" w:rsidRDefault="00F748C7" w:rsidP="00F748C7">
      <w:pPr>
        <w:tabs>
          <w:tab w:val="left" w:pos="2475"/>
        </w:tabs>
        <w:spacing w:before="120"/>
        <w:jc w:val="both"/>
        <w:rPr>
          <w:rFonts w:ascii="Open Sans" w:hAnsi="Open Sans" w:cs="Open Sans"/>
          <w:sz w:val="18"/>
          <w:szCs w:val="18"/>
          <w:lang w:eastAsia="fr-FR"/>
        </w:rPr>
      </w:pPr>
      <w:r w:rsidRPr="003F478E">
        <w:rPr>
          <w:rFonts w:ascii="Open Sans" w:hAnsi="Open Sans" w:cs="Open Sans"/>
          <w:sz w:val="18"/>
          <w:szCs w:val="18"/>
        </w:rPr>
        <w:t>Il sera en charge de l’ensemble des prestations nécessaires aux changements des annonceurs.</w:t>
      </w:r>
    </w:p>
    <w:p w14:paraId="042BE7CE" w14:textId="5A2AF981" w:rsidR="00F748C7" w:rsidRDefault="00F748C7" w:rsidP="00F748C7">
      <w:pPr>
        <w:pStyle w:val="Corps"/>
        <w:spacing w:before="120" w:after="0"/>
        <w:ind w:firstLine="0"/>
        <w:rPr>
          <w:rFonts w:ascii="Open Sans" w:hAnsi="Open Sans" w:cs="Open Sans"/>
          <w:sz w:val="18"/>
          <w:szCs w:val="18"/>
          <w:lang w:eastAsia="fr-FR"/>
        </w:rPr>
      </w:pPr>
      <w:r w:rsidRPr="003F478E">
        <w:rPr>
          <w:rFonts w:ascii="Open Sans" w:hAnsi="Open Sans" w:cs="Open Sans"/>
          <w:sz w:val="18"/>
          <w:szCs w:val="18"/>
          <w:lang w:eastAsia="fr-FR"/>
        </w:rPr>
        <w:t>Le Titulaire sera en charge de toutes démarches administratives nécessaires à l’installation du dispositif accueillant l’espace publicitaire ainsi qu’à la dissimulation de l’échafaudage sur l’ensemble de quai de la Corse avec un retour sur les deux extrémités rue d’Arcole et rue de la cité.</w:t>
      </w:r>
    </w:p>
    <w:p w14:paraId="3DB2B7DC" w14:textId="77777777" w:rsidR="005E6BE2" w:rsidRPr="003F478E" w:rsidRDefault="005E6BE2" w:rsidP="005E6BE2">
      <w:pPr>
        <w:pStyle w:val="Corps"/>
        <w:spacing w:after="0"/>
        <w:ind w:firstLine="0"/>
        <w:rPr>
          <w:rFonts w:ascii="Open Sans" w:hAnsi="Open Sans" w:cs="Open Sans"/>
          <w:sz w:val="18"/>
          <w:szCs w:val="18"/>
          <w:lang w:eastAsia="fr-FR"/>
        </w:rPr>
      </w:pPr>
    </w:p>
    <w:p w14:paraId="3E3348FE" w14:textId="03BAF337" w:rsidR="00F748C7" w:rsidRPr="003F478E" w:rsidRDefault="00F748C7" w:rsidP="00F748C7">
      <w:pPr>
        <w:jc w:val="both"/>
        <w:rPr>
          <w:rFonts w:ascii="Open Sans" w:hAnsi="Open Sans" w:cs="Open Sans"/>
          <w:sz w:val="18"/>
          <w:szCs w:val="18"/>
          <w:lang w:eastAsia="fr-FR"/>
        </w:rPr>
      </w:pPr>
      <w:r w:rsidRPr="003F478E">
        <w:rPr>
          <w:rFonts w:ascii="Open Sans" w:hAnsi="Open Sans" w:cs="Open Sans"/>
          <w:sz w:val="18"/>
          <w:szCs w:val="18"/>
          <w:lang w:eastAsia="fr-FR"/>
        </w:rPr>
        <w:t>Le Titulaire s’engage à réaliser la bâche décorative selon les dispositions suivantes publicitair</w:t>
      </w:r>
      <w:r w:rsidR="005775AC" w:rsidRPr="003F478E">
        <w:rPr>
          <w:rFonts w:ascii="Open Sans" w:hAnsi="Open Sans" w:cs="Open Sans"/>
          <w:sz w:val="18"/>
          <w:szCs w:val="18"/>
          <w:lang w:eastAsia="fr-FR"/>
        </w:rPr>
        <w:t xml:space="preserve">e : </w:t>
      </w:r>
      <w:r w:rsidRPr="003F478E">
        <w:rPr>
          <w:rFonts w:ascii="Open Sans" w:hAnsi="Open Sans" w:cs="Open Sans"/>
          <w:sz w:val="18"/>
          <w:szCs w:val="18"/>
          <w:lang w:eastAsia="fr-FR"/>
        </w:rPr>
        <w:t xml:space="preserve"> </w:t>
      </w:r>
    </w:p>
    <w:p w14:paraId="4CB11CEF" w14:textId="77777777" w:rsidR="00B45D56" w:rsidRPr="003F478E" w:rsidRDefault="00F748C7" w:rsidP="00B45D56">
      <w:pPr>
        <w:pStyle w:val="Paragraphedeliste"/>
        <w:numPr>
          <w:ilvl w:val="0"/>
          <w:numId w:val="3"/>
        </w:numPr>
        <w:autoSpaceDE w:val="0"/>
        <w:spacing w:before="120"/>
        <w:ind w:left="720" w:right="-110"/>
        <w:contextualSpacing w:val="0"/>
        <w:jc w:val="both"/>
        <w:rPr>
          <w:rFonts w:ascii="Open Sans" w:hAnsi="Open Sans" w:cs="Open Sans"/>
          <w:sz w:val="18"/>
          <w:szCs w:val="18"/>
        </w:rPr>
      </w:pPr>
      <w:r w:rsidRPr="003F478E">
        <w:rPr>
          <w:rFonts w:ascii="Open Sans" w:hAnsi="Open Sans" w:cs="Open Sans"/>
          <w:sz w:val="18"/>
          <w:szCs w:val="18"/>
        </w:rPr>
        <w:t>La précision, sur la bâche elle-même</w:t>
      </w:r>
      <w:r w:rsidR="00B45D56" w:rsidRPr="003F478E">
        <w:rPr>
          <w:rFonts w:ascii="Open Sans" w:hAnsi="Open Sans" w:cs="Open Sans"/>
          <w:sz w:val="18"/>
          <w:szCs w:val="18"/>
        </w:rPr>
        <w:t> :</w:t>
      </w:r>
    </w:p>
    <w:p w14:paraId="7697EA1E" w14:textId="029574D3" w:rsidR="00F748C7" w:rsidRPr="003F478E" w:rsidRDefault="00F748C7" w:rsidP="00B45D56">
      <w:pPr>
        <w:pStyle w:val="Paragraphedeliste"/>
        <w:numPr>
          <w:ilvl w:val="1"/>
          <w:numId w:val="3"/>
        </w:numPr>
        <w:autoSpaceDE w:val="0"/>
        <w:spacing w:before="120"/>
        <w:ind w:right="-110"/>
        <w:contextualSpacing w:val="0"/>
        <w:jc w:val="both"/>
        <w:rPr>
          <w:rFonts w:ascii="Open Sans" w:hAnsi="Open Sans" w:cs="Open Sans"/>
          <w:sz w:val="18"/>
          <w:szCs w:val="18"/>
        </w:rPr>
      </w:pPr>
      <w:r w:rsidRPr="003F478E">
        <w:rPr>
          <w:rFonts w:ascii="Open Sans" w:hAnsi="Open Sans" w:cs="Open Sans"/>
          <w:sz w:val="18"/>
          <w:szCs w:val="18"/>
        </w:rPr>
        <w:t>d’une inscription lisible destinée à informer le public : « En application de l’article L 621-29-8 du code du patrimoine, les recettes perçues par le propriétaire du monument pour cet affichage sont affectées au financement des travaux » ;</w:t>
      </w:r>
    </w:p>
    <w:p w14:paraId="66AB2020" w14:textId="137D080B" w:rsidR="00B45D56" w:rsidRPr="003F478E" w:rsidRDefault="00B45D56" w:rsidP="007C3BAA">
      <w:pPr>
        <w:pStyle w:val="Paragraphedeliste"/>
        <w:numPr>
          <w:ilvl w:val="1"/>
          <w:numId w:val="3"/>
        </w:numPr>
        <w:rPr>
          <w:rFonts w:ascii="Open Sans" w:hAnsi="Open Sans" w:cs="Open Sans"/>
          <w:sz w:val="18"/>
          <w:szCs w:val="18"/>
        </w:rPr>
      </w:pPr>
      <w:r w:rsidRPr="003F478E">
        <w:rPr>
          <w:rFonts w:ascii="Open Sans" w:hAnsi="Open Sans" w:cs="Open Sans"/>
          <w:sz w:val="18"/>
          <w:szCs w:val="18"/>
        </w:rPr>
        <w:lastRenderedPageBreak/>
        <w:t>les références de l’autorisation d’affichage ainsi que l'indication des dates et surfaces consacrées à l’affichage publicitaire, conformément à l’article R621-90 du code du patrimoine ;</w:t>
      </w:r>
    </w:p>
    <w:p w14:paraId="3CFD721E" w14:textId="6C674D71" w:rsidR="00F748C7" w:rsidRPr="003F478E" w:rsidRDefault="00F748C7" w:rsidP="00152096">
      <w:pPr>
        <w:pStyle w:val="Paragraphedeliste"/>
        <w:numPr>
          <w:ilvl w:val="0"/>
          <w:numId w:val="3"/>
        </w:numPr>
        <w:autoSpaceDE w:val="0"/>
        <w:spacing w:before="120"/>
        <w:ind w:left="720" w:right="-110"/>
        <w:contextualSpacing w:val="0"/>
        <w:jc w:val="both"/>
        <w:rPr>
          <w:rFonts w:ascii="Open Sans" w:hAnsi="Open Sans" w:cs="Open Sans"/>
          <w:sz w:val="18"/>
          <w:szCs w:val="18"/>
        </w:rPr>
      </w:pPr>
      <w:r w:rsidRPr="003F478E">
        <w:rPr>
          <w:rFonts w:ascii="Open Sans" w:hAnsi="Open Sans" w:cs="Open Sans"/>
          <w:sz w:val="18"/>
          <w:szCs w:val="18"/>
          <w:lang w:eastAsia="fr-FR"/>
        </w:rPr>
        <w:t>La reproduction de la façade (photographie, trompe-l’œil, etc.) ou d’un autre motif pertinent sur la partie « décor » de la bâche et l’inscription de la surface d’affichage dans les grandes lignes de l’architecture dans un souci d’intégration paysagère par rapport au monument et à son environnement ;</w:t>
      </w:r>
      <w:r w:rsidR="00B45D56" w:rsidRPr="003F478E">
        <w:rPr>
          <w:rFonts w:ascii="Open Sans" w:hAnsi="Open Sans" w:cs="Open Sans"/>
          <w:sz w:val="18"/>
          <w:szCs w:val="18"/>
        </w:rPr>
        <w:t xml:space="preserve"> </w:t>
      </w:r>
      <w:r w:rsidR="00B45D56" w:rsidRPr="003F478E">
        <w:rPr>
          <w:rFonts w:ascii="Open Sans" w:hAnsi="Open Sans" w:cs="Open Sans"/>
          <w:sz w:val="18"/>
          <w:szCs w:val="18"/>
          <w:lang w:eastAsia="fr-FR"/>
        </w:rPr>
        <w:t>l’AP-HP souhaiterait en outre que des informations sur l’activité de l’Hôtel Dieu, correspondant à des messages de santé publique, soient inscrites sur cette partie ;</w:t>
      </w:r>
    </w:p>
    <w:p w14:paraId="0E954207" w14:textId="77777777" w:rsidR="00F748C7" w:rsidRPr="003F478E" w:rsidRDefault="00F748C7" w:rsidP="00152096">
      <w:pPr>
        <w:pStyle w:val="Paragraphedeliste"/>
        <w:numPr>
          <w:ilvl w:val="0"/>
          <w:numId w:val="3"/>
        </w:numPr>
        <w:autoSpaceDE w:val="0"/>
        <w:spacing w:before="120"/>
        <w:ind w:left="720" w:right="-110"/>
        <w:contextualSpacing w:val="0"/>
        <w:jc w:val="both"/>
        <w:rPr>
          <w:rFonts w:ascii="Open Sans" w:hAnsi="Open Sans" w:cs="Open Sans"/>
          <w:sz w:val="18"/>
          <w:szCs w:val="18"/>
        </w:rPr>
      </w:pPr>
      <w:r w:rsidRPr="003F478E">
        <w:rPr>
          <w:rFonts w:ascii="Open Sans" w:hAnsi="Open Sans" w:cs="Open Sans"/>
          <w:sz w:val="18"/>
          <w:szCs w:val="18"/>
          <w:lang w:eastAsia="fr-FR"/>
        </w:rPr>
        <w:t>La traduction systématique des messages en langue étrangère, en application de la loi du 4 août 1994 dite « loi Toubon » ;</w:t>
      </w:r>
    </w:p>
    <w:p w14:paraId="6AA213E8" w14:textId="2491B39C" w:rsidR="00F748C7" w:rsidRPr="003F478E" w:rsidRDefault="00F748C7" w:rsidP="00152096">
      <w:pPr>
        <w:pStyle w:val="Paragraphedeliste"/>
        <w:numPr>
          <w:ilvl w:val="0"/>
          <w:numId w:val="3"/>
        </w:numPr>
        <w:autoSpaceDE w:val="0"/>
        <w:spacing w:before="120"/>
        <w:ind w:left="720" w:right="-110"/>
        <w:contextualSpacing w:val="0"/>
        <w:jc w:val="both"/>
        <w:rPr>
          <w:rFonts w:ascii="Open Sans" w:hAnsi="Open Sans" w:cs="Open Sans"/>
          <w:sz w:val="18"/>
          <w:szCs w:val="18"/>
        </w:rPr>
      </w:pPr>
      <w:r w:rsidRPr="003F478E">
        <w:rPr>
          <w:rFonts w:ascii="Open Sans" w:hAnsi="Open Sans" w:cs="Open Sans"/>
          <w:sz w:val="18"/>
          <w:szCs w:val="18"/>
          <w:lang w:eastAsia="fr-FR"/>
        </w:rPr>
        <w:t>Le refus de la publicité pour l’alcool, à la demande du ministère de la Santé, et de certains visuels susceptibles d’être source de polémique</w:t>
      </w:r>
      <w:r w:rsidR="005775AC" w:rsidRPr="003F478E">
        <w:rPr>
          <w:rFonts w:ascii="Open Sans" w:hAnsi="Open Sans" w:cs="Open Sans"/>
          <w:sz w:val="18"/>
          <w:szCs w:val="18"/>
          <w:lang w:eastAsia="fr-FR"/>
        </w:rPr>
        <w:t xml:space="preserve"> tels que des publicités portant discrimination raciale</w:t>
      </w:r>
      <w:r w:rsidR="004C1CD2" w:rsidRPr="003F478E">
        <w:rPr>
          <w:rFonts w:ascii="Open Sans" w:hAnsi="Open Sans" w:cs="Open Sans"/>
          <w:sz w:val="18"/>
          <w:szCs w:val="18"/>
          <w:lang w:eastAsia="fr-FR"/>
        </w:rPr>
        <w:t xml:space="preserve">, </w:t>
      </w:r>
      <w:r w:rsidR="005775AC" w:rsidRPr="003F478E">
        <w:rPr>
          <w:rFonts w:ascii="Open Sans" w:hAnsi="Open Sans" w:cs="Open Sans"/>
          <w:sz w:val="18"/>
          <w:szCs w:val="18"/>
          <w:lang w:eastAsia="fr-FR"/>
        </w:rPr>
        <w:t xml:space="preserve">sexuelle ou violente, </w:t>
      </w:r>
      <w:r w:rsidR="00882EC2" w:rsidRPr="003F478E">
        <w:rPr>
          <w:rFonts w:ascii="Open Sans" w:hAnsi="Open Sans" w:cs="Open Sans"/>
          <w:sz w:val="18"/>
          <w:szCs w:val="18"/>
          <w:lang w:eastAsia="fr-FR"/>
        </w:rPr>
        <w:t xml:space="preserve">des publicités comportant des éléments de nature à choquer les convictions religieuses, philosophiques ou politiques, des publicités </w:t>
      </w:r>
      <w:r w:rsidR="004C1CD2" w:rsidRPr="003F478E">
        <w:rPr>
          <w:rFonts w:ascii="Open Sans" w:hAnsi="Open Sans" w:cs="Open Sans"/>
          <w:sz w:val="18"/>
          <w:szCs w:val="18"/>
          <w:lang w:eastAsia="fr-FR"/>
        </w:rPr>
        <w:t xml:space="preserve">portant sur l’incitation de paris sportifs ou de quelconque jeux de hasard, des publicités relative à la consommation de </w:t>
      </w:r>
      <w:r w:rsidR="00F8545F" w:rsidRPr="003F478E">
        <w:rPr>
          <w:rFonts w:ascii="Open Sans" w:hAnsi="Open Sans" w:cs="Open Sans"/>
          <w:sz w:val="18"/>
          <w:szCs w:val="18"/>
          <w:lang w:eastAsia="fr-FR"/>
        </w:rPr>
        <w:t>produits qui présentent un risque pour la santé publique (</w:t>
      </w:r>
      <w:r w:rsidR="004C1CD2" w:rsidRPr="003F478E">
        <w:rPr>
          <w:rFonts w:ascii="Open Sans" w:hAnsi="Open Sans" w:cs="Open Sans"/>
          <w:sz w:val="18"/>
          <w:szCs w:val="18"/>
          <w:lang w:eastAsia="fr-FR"/>
        </w:rPr>
        <w:t>tabac, de cigarettes électroniques</w:t>
      </w:r>
      <w:r w:rsidR="00F8545F" w:rsidRPr="003F478E">
        <w:rPr>
          <w:rFonts w:ascii="Open Sans" w:hAnsi="Open Sans" w:cs="Open Sans"/>
          <w:sz w:val="18"/>
          <w:szCs w:val="18"/>
          <w:lang w:eastAsia="fr-FR"/>
        </w:rPr>
        <w:t>, produits trop gras, trop sucré ou trop salé, alcool, drogue)</w:t>
      </w:r>
      <w:r w:rsidRPr="003F478E">
        <w:rPr>
          <w:rFonts w:ascii="Open Sans" w:hAnsi="Open Sans" w:cs="Open Sans"/>
          <w:sz w:val="18"/>
          <w:szCs w:val="18"/>
        </w:rPr>
        <w:t>.</w:t>
      </w:r>
      <w:r w:rsidRPr="003F478E">
        <w:rPr>
          <w:rFonts w:ascii="Open Sans" w:hAnsi="Open Sans" w:cs="Open Sans"/>
          <w:sz w:val="18"/>
          <w:szCs w:val="18"/>
        </w:rPr>
        <w:tab/>
      </w:r>
    </w:p>
    <w:p w14:paraId="528A00BC" w14:textId="04025BD6" w:rsidR="004C1CD2" w:rsidRPr="003F478E" w:rsidRDefault="00C72992" w:rsidP="004C1CD2">
      <w:pPr>
        <w:autoSpaceDE w:val="0"/>
        <w:spacing w:before="120"/>
        <w:ind w:right="-110"/>
        <w:jc w:val="both"/>
        <w:rPr>
          <w:rFonts w:ascii="Open Sans" w:hAnsi="Open Sans" w:cs="Open Sans"/>
          <w:sz w:val="18"/>
          <w:szCs w:val="18"/>
        </w:rPr>
      </w:pPr>
      <w:r w:rsidRPr="000B76B8">
        <w:rPr>
          <w:rFonts w:ascii="Open Sans" w:hAnsi="Open Sans" w:cs="Open Sans"/>
          <w:sz w:val="18"/>
          <w:szCs w:val="18"/>
        </w:rPr>
        <w:t>Chaque projet d’affichage doit être validé par le service de communication de l’AP-HP/ Hôtel-Dieu.</w:t>
      </w:r>
    </w:p>
    <w:p w14:paraId="44411FCD" w14:textId="3DFC6E21" w:rsidR="00F748C7" w:rsidRPr="003F478E" w:rsidRDefault="006132CE" w:rsidP="00BD3E15">
      <w:pPr>
        <w:pStyle w:val="Titre1"/>
        <w:ind w:left="709" w:firstLine="709"/>
        <w:rPr>
          <w:rFonts w:ascii="Open Sans" w:hAnsi="Open Sans" w:cs="Open Sans"/>
          <w:sz w:val="18"/>
          <w:szCs w:val="18"/>
        </w:rPr>
      </w:pPr>
      <w:bookmarkStart w:id="30" w:name="_Toc209347128"/>
      <w:r w:rsidRPr="003F478E">
        <w:rPr>
          <w:rFonts w:ascii="Open Sans" w:hAnsi="Open Sans" w:cs="Open Sans"/>
          <w:sz w:val="18"/>
          <w:szCs w:val="18"/>
        </w:rPr>
        <w:t>6</w:t>
      </w:r>
      <w:r w:rsidR="00F4111D" w:rsidRPr="003F478E">
        <w:rPr>
          <w:rFonts w:ascii="Open Sans" w:hAnsi="Open Sans" w:cs="Open Sans"/>
          <w:sz w:val="18"/>
          <w:szCs w:val="18"/>
        </w:rPr>
        <w:t>.3 Prestations de l’AP-H</w:t>
      </w:r>
      <w:r w:rsidR="000C53D8" w:rsidRPr="003F478E">
        <w:rPr>
          <w:rFonts w:ascii="Open Sans" w:hAnsi="Open Sans" w:cs="Open Sans"/>
          <w:sz w:val="18"/>
          <w:szCs w:val="18"/>
        </w:rPr>
        <w:t>P</w:t>
      </w:r>
      <w:bookmarkEnd w:id="30"/>
    </w:p>
    <w:p w14:paraId="68D41FE6" w14:textId="7F86822E" w:rsidR="00F748C7" w:rsidRPr="003F478E" w:rsidRDefault="00F748C7" w:rsidP="00F748C7">
      <w:pPr>
        <w:pStyle w:val="Corps"/>
        <w:spacing w:before="120" w:after="0"/>
        <w:ind w:firstLine="0"/>
        <w:rPr>
          <w:rFonts w:ascii="Open Sans" w:hAnsi="Open Sans" w:cs="Open Sans"/>
          <w:sz w:val="18"/>
          <w:szCs w:val="18"/>
          <w:lang w:eastAsia="fr-FR"/>
        </w:rPr>
      </w:pPr>
      <w:r w:rsidRPr="003F478E">
        <w:rPr>
          <w:rFonts w:ascii="Open Sans" w:hAnsi="Open Sans" w:cs="Open Sans"/>
          <w:sz w:val="18"/>
          <w:szCs w:val="18"/>
          <w:lang w:eastAsia="fr-FR"/>
        </w:rPr>
        <w:t>La fourniture des fluid</w:t>
      </w:r>
      <w:r w:rsidR="004C1CD2" w:rsidRPr="003F478E">
        <w:rPr>
          <w:rFonts w:ascii="Open Sans" w:hAnsi="Open Sans" w:cs="Open Sans"/>
          <w:sz w:val="18"/>
          <w:szCs w:val="18"/>
          <w:lang w:eastAsia="fr-FR"/>
        </w:rPr>
        <w:t xml:space="preserve">es </w:t>
      </w:r>
      <w:r w:rsidRPr="003F478E">
        <w:rPr>
          <w:rFonts w:ascii="Open Sans" w:hAnsi="Open Sans" w:cs="Open Sans"/>
          <w:sz w:val="18"/>
          <w:szCs w:val="18"/>
          <w:lang w:eastAsia="fr-FR"/>
        </w:rPr>
        <w:t>et prestations liées à l’occupation des lieux est assurée comme suit :</w:t>
      </w:r>
    </w:p>
    <w:p w14:paraId="0C4032AD" w14:textId="77777777" w:rsidR="00F748C7" w:rsidRPr="003F478E" w:rsidRDefault="00F748C7" w:rsidP="00F748C7">
      <w:pPr>
        <w:pStyle w:val="Corps"/>
        <w:spacing w:before="120" w:after="0"/>
        <w:ind w:firstLine="0"/>
        <w:rPr>
          <w:rFonts w:ascii="Open Sans" w:hAnsi="Open Sans" w:cs="Open Sans"/>
          <w:sz w:val="18"/>
          <w:szCs w:val="18"/>
          <w:lang w:eastAsia="fr-FR"/>
        </w:rPr>
      </w:pPr>
    </w:p>
    <w:tbl>
      <w:tblPr>
        <w:tblStyle w:val="Grilledutableau"/>
        <w:tblW w:w="5714" w:type="dxa"/>
        <w:jc w:val="center"/>
        <w:tblLook w:val="04A0" w:firstRow="1" w:lastRow="0" w:firstColumn="1" w:lastColumn="0" w:noHBand="0" w:noVBand="1"/>
      </w:tblPr>
      <w:tblGrid>
        <w:gridCol w:w="3119"/>
        <w:gridCol w:w="2595"/>
      </w:tblGrid>
      <w:tr w:rsidR="003F478E" w:rsidRPr="003F478E" w14:paraId="62110264" w14:textId="77777777" w:rsidTr="0096170A">
        <w:trPr>
          <w:trHeight w:val="400"/>
          <w:jc w:val="center"/>
        </w:trPr>
        <w:tc>
          <w:tcPr>
            <w:tcW w:w="3119" w:type="dxa"/>
            <w:vMerge w:val="restart"/>
            <w:vAlign w:val="center"/>
          </w:tcPr>
          <w:p w14:paraId="15E4D45E" w14:textId="77777777" w:rsidR="003F478E" w:rsidRPr="003F478E" w:rsidRDefault="003F478E" w:rsidP="004528B3">
            <w:pPr>
              <w:pStyle w:val="Corps"/>
              <w:spacing w:before="120" w:after="0"/>
              <w:ind w:firstLine="0"/>
              <w:jc w:val="center"/>
              <w:rPr>
                <w:rFonts w:ascii="Open Sans" w:hAnsi="Open Sans" w:cs="Open Sans"/>
                <w:sz w:val="18"/>
                <w:szCs w:val="18"/>
                <w:lang w:eastAsia="fr-FR"/>
              </w:rPr>
            </w:pPr>
          </w:p>
        </w:tc>
        <w:tc>
          <w:tcPr>
            <w:tcW w:w="2595" w:type="dxa"/>
            <w:vMerge w:val="restart"/>
            <w:vAlign w:val="center"/>
          </w:tcPr>
          <w:p w14:paraId="06B3D280" w14:textId="77777777" w:rsidR="003F478E" w:rsidRPr="003F478E" w:rsidRDefault="003F478E" w:rsidP="004528B3">
            <w:pPr>
              <w:pStyle w:val="Corps"/>
              <w:spacing w:after="0"/>
              <w:ind w:firstLine="0"/>
              <w:jc w:val="center"/>
              <w:rPr>
                <w:rFonts w:ascii="Open Sans" w:hAnsi="Open Sans" w:cs="Open Sans"/>
                <w:b/>
                <w:sz w:val="18"/>
                <w:szCs w:val="18"/>
                <w:lang w:eastAsia="fr-FR"/>
              </w:rPr>
            </w:pPr>
            <w:r w:rsidRPr="003F478E">
              <w:rPr>
                <w:rFonts w:ascii="Open Sans" w:hAnsi="Open Sans" w:cs="Open Sans"/>
                <w:b/>
                <w:sz w:val="18"/>
                <w:szCs w:val="18"/>
                <w:lang w:eastAsia="fr-FR"/>
              </w:rPr>
              <w:t>Non fournies par l’AP-HP (le Titulaire en fait son affaire) Autonomie du Titulaire</w:t>
            </w:r>
          </w:p>
        </w:tc>
      </w:tr>
      <w:tr w:rsidR="003F478E" w:rsidRPr="003F478E" w14:paraId="621F5388" w14:textId="77777777" w:rsidTr="0096170A">
        <w:trPr>
          <w:trHeight w:val="1197"/>
          <w:jc w:val="center"/>
        </w:trPr>
        <w:tc>
          <w:tcPr>
            <w:tcW w:w="3119" w:type="dxa"/>
            <w:vMerge/>
            <w:vAlign w:val="center"/>
          </w:tcPr>
          <w:p w14:paraId="41959CE8" w14:textId="77777777" w:rsidR="003F478E" w:rsidRPr="003F478E" w:rsidRDefault="003F478E" w:rsidP="004528B3">
            <w:pPr>
              <w:pStyle w:val="Corps"/>
              <w:spacing w:before="120" w:after="0"/>
              <w:ind w:firstLine="0"/>
              <w:jc w:val="center"/>
              <w:rPr>
                <w:rFonts w:ascii="Open Sans" w:hAnsi="Open Sans" w:cs="Open Sans"/>
                <w:sz w:val="18"/>
                <w:szCs w:val="18"/>
                <w:lang w:eastAsia="fr-FR"/>
              </w:rPr>
            </w:pPr>
          </w:p>
        </w:tc>
        <w:tc>
          <w:tcPr>
            <w:tcW w:w="2595" w:type="dxa"/>
            <w:vMerge/>
            <w:vAlign w:val="center"/>
          </w:tcPr>
          <w:p w14:paraId="23B13D4F" w14:textId="77777777" w:rsidR="003F478E" w:rsidRPr="003F478E" w:rsidRDefault="003F478E" w:rsidP="004528B3">
            <w:pPr>
              <w:pStyle w:val="Corps"/>
              <w:spacing w:after="0"/>
              <w:ind w:firstLine="0"/>
              <w:jc w:val="center"/>
              <w:rPr>
                <w:rFonts w:ascii="Open Sans" w:hAnsi="Open Sans" w:cs="Open Sans"/>
                <w:sz w:val="18"/>
                <w:szCs w:val="18"/>
                <w:lang w:eastAsia="fr-FR"/>
              </w:rPr>
            </w:pPr>
          </w:p>
        </w:tc>
      </w:tr>
      <w:tr w:rsidR="003F478E" w:rsidRPr="003F478E" w14:paraId="3D71C1BB" w14:textId="77777777" w:rsidTr="0096170A">
        <w:trPr>
          <w:trHeight w:val="572"/>
          <w:jc w:val="center"/>
        </w:trPr>
        <w:tc>
          <w:tcPr>
            <w:tcW w:w="3119" w:type="dxa"/>
            <w:vAlign w:val="center"/>
          </w:tcPr>
          <w:p w14:paraId="66D46EFB" w14:textId="77777777" w:rsidR="003F478E" w:rsidRPr="003F478E" w:rsidRDefault="003F478E" w:rsidP="004528B3">
            <w:pPr>
              <w:pStyle w:val="Corps"/>
              <w:spacing w:before="120" w:after="0"/>
              <w:ind w:firstLine="0"/>
              <w:jc w:val="center"/>
              <w:rPr>
                <w:rFonts w:ascii="Open Sans" w:hAnsi="Open Sans" w:cs="Open Sans"/>
                <w:sz w:val="18"/>
                <w:szCs w:val="18"/>
                <w:lang w:eastAsia="fr-FR"/>
              </w:rPr>
            </w:pPr>
            <w:r w:rsidRPr="003F478E">
              <w:rPr>
                <w:rFonts w:ascii="Open Sans" w:hAnsi="Open Sans" w:cs="Open Sans"/>
                <w:sz w:val="18"/>
                <w:szCs w:val="18"/>
                <w:lang w:eastAsia="fr-FR"/>
              </w:rPr>
              <w:t>Electricité</w:t>
            </w:r>
          </w:p>
        </w:tc>
        <w:sdt>
          <w:sdtPr>
            <w:rPr>
              <w:rFonts w:ascii="Open Sans" w:hAnsi="Open Sans" w:cs="Open Sans"/>
              <w:sz w:val="18"/>
              <w:szCs w:val="18"/>
              <w:lang w:eastAsia="fr-FR"/>
            </w:rPr>
            <w:id w:val="-1220736495"/>
            <w14:checkbox>
              <w14:checked w14:val="1"/>
              <w14:checkedState w14:val="2612" w14:font="MS Gothic"/>
              <w14:uncheckedState w14:val="2610" w14:font="MS Gothic"/>
            </w14:checkbox>
          </w:sdtPr>
          <w:sdtEndPr/>
          <w:sdtContent>
            <w:tc>
              <w:tcPr>
                <w:tcW w:w="2595" w:type="dxa"/>
                <w:vAlign w:val="center"/>
              </w:tcPr>
              <w:p w14:paraId="7EB28692" w14:textId="77777777" w:rsidR="003F478E" w:rsidRPr="0096170A" w:rsidRDefault="003F478E" w:rsidP="004528B3">
                <w:pPr>
                  <w:pStyle w:val="Corps"/>
                  <w:spacing w:before="120" w:after="0"/>
                  <w:ind w:firstLine="0"/>
                  <w:jc w:val="center"/>
                  <w:rPr>
                    <w:rFonts w:ascii="Open Sans" w:hAnsi="Open Sans" w:cs="Open Sans"/>
                    <w:sz w:val="18"/>
                    <w:szCs w:val="18"/>
                    <w:lang w:eastAsia="fr-FR"/>
                  </w:rPr>
                </w:pPr>
                <w:r w:rsidRPr="0096170A">
                  <w:rPr>
                    <w:rFonts w:ascii="Segoe UI Symbol" w:eastAsia="MS Gothic" w:hAnsi="Segoe UI Symbol" w:cs="Segoe UI Symbol"/>
                    <w:sz w:val="18"/>
                    <w:szCs w:val="18"/>
                    <w:lang w:eastAsia="fr-FR"/>
                  </w:rPr>
                  <w:t>☒</w:t>
                </w:r>
              </w:p>
            </w:tc>
          </w:sdtContent>
        </w:sdt>
      </w:tr>
      <w:tr w:rsidR="003F478E" w:rsidRPr="00886AAC" w14:paraId="38273E6A" w14:textId="77777777" w:rsidTr="0096170A">
        <w:trPr>
          <w:trHeight w:val="572"/>
          <w:jc w:val="center"/>
        </w:trPr>
        <w:tc>
          <w:tcPr>
            <w:tcW w:w="3119" w:type="dxa"/>
            <w:vAlign w:val="center"/>
          </w:tcPr>
          <w:p w14:paraId="50220550" w14:textId="77777777" w:rsidR="003F478E" w:rsidRPr="0096170A" w:rsidRDefault="003F478E" w:rsidP="004528B3">
            <w:pPr>
              <w:pStyle w:val="Corps"/>
              <w:spacing w:before="120" w:after="0"/>
              <w:ind w:firstLine="0"/>
              <w:jc w:val="center"/>
              <w:rPr>
                <w:rFonts w:ascii="Open Sans" w:hAnsi="Open Sans" w:cs="Open Sans"/>
                <w:sz w:val="18"/>
                <w:szCs w:val="18"/>
                <w:lang w:eastAsia="fr-FR"/>
              </w:rPr>
            </w:pPr>
            <w:r w:rsidRPr="0096170A">
              <w:rPr>
                <w:rFonts w:ascii="Open Sans" w:hAnsi="Open Sans" w:cs="Open Sans"/>
                <w:sz w:val="18"/>
                <w:szCs w:val="18"/>
                <w:lang w:eastAsia="fr-FR"/>
              </w:rPr>
              <w:t>Eau et assainissement</w:t>
            </w:r>
          </w:p>
        </w:tc>
        <w:sdt>
          <w:sdtPr>
            <w:rPr>
              <w:rFonts w:ascii="Open Sans" w:hAnsi="Open Sans" w:cs="Open Sans"/>
              <w:sz w:val="18"/>
              <w:szCs w:val="18"/>
              <w:lang w:eastAsia="fr-FR"/>
            </w:rPr>
            <w:id w:val="129134883"/>
            <w14:checkbox>
              <w14:checked w14:val="1"/>
              <w14:checkedState w14:val="2612" w14:font="MS Gothic"/>
              <w14:uncheckedState w14:val="2610" w14:font="MS Gothic"/>
            </w14:checkbox>
          </w:sdtPr>
          <w:sdtEndPr/>
          <w:sdtContent>
            <w:tc>
              <w:tcPr>
                <w:tcW w:w="2595" w:type="dxa"/>
                <w:vAlign w:val="center"/>
              </w:tcPr>
              <w:p w14:paraId="4432BADC" w14:textId="77777777" w:rsidR="003F478E" w:rsidRPr="0096170A" w:rsidRDefault="003F478E" w:rsidP="004528B3">
                <w:pPr>
                  <w:pStyle w:val="Corps"/>
                  <w:spacing w:before="120" w:after="0"/>
                  <w:ind w:firstLine="0"/>
                  <w:jc w:val="center"/>
                  <w:rPr>
                    <w:rFonts w:ascii="Open Sans" w:hAnsi="Open Sans" w:cs="Open Sans"/>
                    <w:sz w:val="18"/>
                    <w:szCs w:val="18"/>
                    <w:lang w:eastAsia="fr-FR"/>
                  </w:rPr>
                </w:pPr>
                <w:r w:rsidRPr="0096170A">
                  <w:rPr>
                    <w:rFonts w:ascii="Segoe UI Symbol" w:eastAsia="MS Gothic" w:hAnsi="Segoe UI Symbol" w:cs="Segoe UI Symbol"/>
                    <w:sz w:val="18"/>
                    <w:szCs w:val="18"/>
                    <w:lang w:eastAsia="fr-FR"/>
                  </w:rPr>
                  <w:t>☒</w:t>
                </w:r>
              </w:p>
            </w:tc>
          </w:sdtContent>
        </w:sdt>
      </w:tr>
      <w:tr w:rsidR="003F478E" w:rsidRPr="00886AAC" w14:paraId="7BAF5FA0" w14:textId="77777777" w:rsidTr="0096170A">
        <w:trPr>
          <w:trHeight w:val="595"/>
          <w:jc w:val="center"/>
        </w:trPr>
        <w:tc>
          <w:tcPr>
            <w:tcW w:w="3119" w:type="dxa"/>
            <w:vAlign w:val="center"/>
          </w:tcPr>
          <w:p w14:paraId="54922BA5" w14:textId="77777777" w:rsidR="003F478E" w:rsidRPr="0096170A" w:rsidRDefault="003F478E" w:rsidP="004528B3">
            <w:pPr>
              <w:pStyle w:val="Corps"/>
              <w:spacing w:before="120" w:after="0"/>
              <w:ind w:firstLine="0"/>
              <w:jc w:val="center"/>
              <w:rPr>
                <w:rFonts w:ascii="Open Sans" w:hAnsi="Open Sans" w:cs="Open Sans"/>
                <w:sz w:val="18"/>
                <w:szCs w:val="18"/>
                <w:lang w:eastAsia="fr-FR"/>
              </w:rPr>
            </w:pPr>
            <w:r w:rsidRPr="0096170A">
              <w:rPr>
                <w:rFonts w:ascii="Open Sans" w:hAnsi="Open Sans" w:cs="Open Sans"/>
                <w:sz w:val="18"/>
                <w:szCs w:val="18"/>
                <w:lang w:eastAsia="fr-FR"/>
              </w:rPr>
              <w:t>Sécurité incendie</w:t>
            </w:r>
          </w:p>
        </w:tc>
        <w:sdt>
          <w:sdtPr>
            <w:rPr>
              <w:rFonts w:ascii="Open Sans" w:hAnsi="Open Sans" w:cs="Open Sans"/>
              <w:sz w:val="18"/>
              <w:szCs w:val="18"/>
              <w:lang w:eastAsia="fr-FR"/>
            </w:rPr>
            <w:id w:val="-1979295127"/>
            <w14:checkbox>
              <w14:checked w14:val="1"/>
              <w14:checkedState w14:val="2612" w14:font="MS Gothic"/>
              <w14:uncheckedState w14:val="2610" w14:font="MS Gothic"/>
            </w14:checkbox>
          </w:sdtPr>
          <w:sdtEndPr/>
          <w:sdtContent>
            <w:tc>
              <w:tcPr>
                <w:tcW w:w="2595" w:type="dxa"/>
                <w:vAlign w:val="center"/>
              </w:tcPr>
              <w:p w14:paraId="06A12932" w14:textId="77777777" w:rsidR="003F478E" w:rsidRPr="0096170A" w:rsidRDefault="003F478E" w:rsidP="004528B3">
                <w:pPr>
                  <w:pStyle w:val="Corps"/>
                  <w:spacing w:before="120" w:after="0"/>
                  <w:ind w:firstLine="0"/>
                  <w:jc w:val="center"/>
                  <w:rPr>
                    <w:rFonts w:ascii="Open Sans" w:hAnsi="Open Sans" w:cs="Open Sans"/>
                    <w:sz w:val="18"/>
                    <w:szCs w:val="18"/>
                    <w:lang w:eastAsia="fr-FR"/>
                  </w:rPr>
                </w:pPr>
                <w:r w:rsidRPr="0096170A">
                  <w:rPr>
                    <w:rFonts w:ascii="Segoe UI Symbol" w:eastAsia="MS Gothic" w:hAnsi="Segoe UI Symbol" w:cs="Segoe UI Symbol"/>
                    <w:sz w:val="18"/>
                    <w:szCs w:val="18"/>
                    <w:lang w:eastAsia="fr-FR"/>
                  </w:rPr>
                  <w:t>☒</w:t>
                </w:r>
              </w:p>
            </w:tc>
          </w:sdtContent>
        </w:sdt>
      </w:tr>
      <w:tr w:rsidR="003F478E" w:rsidRPr="00886AAC" w14:paraId="15BFD0FE" w14:textId="77777777" w:rsidTr="0096170A">
        <w:trPr>
          <w:trHeight w:val="569"/>
          <w:jc w:val="center"/>
        </w:trPr>
        <w:tc>
          <w:tcPr>
            <w:tcW w:w="3119" w:type="dxa"/>
            <w:vAlign w:val="center"/>
          </w:tcPr>
          <w:p w14:paraId="11F46C9F" w14:textId="77777777" w:rsidR="003F478E" w:rsidRPr="0096170A" w:rsidRDefault="003F478E" w:rsidP="004528B3">
            <w:pPr>
              <w:pStyle w:val="Corps"/>
              <w:spacing w:before="120" w:after="0"/>
              <w:ind w:firstLine="0"/>
              <w:jc w:val="center"/>
              <w:rPr>
                <w:rFonts w:ascii="Open Sans" w:hAnsi="Open Sans" w:cs="Open Sans"/>
                <w:sz w:val="18"/>
                <w:szCs w:val="18"/>
                <w:lang w:eastAsia="fr-FR"/>
              </w:rPr>
            </w:pPr>
            <w:r w:rsidRPr="0096170A">
              <w:rPr>
                <w:rFonts w:ascii="Open Sans" w:hAnsi="Open Sans" w:cs="Open Sans"/>
                <w:sz w:val="18"/>
                <w:szCs w:val="18"/>
                <w:lang w:eastAsia="fr-FR"/>
              </w:rPr>
              <w:t>Traitement des déchets</w:t>
            </w:r>
          </w:p>
        </w:tc>
        <w:sdt>
          <w:sdtPr>
            <w:rPr>
              <w:rFonts w:ascii="Open Sans" w:hAnsi="Open Sans" w:cs="Open Sans"/>
              <w:sz w:val="18"/>
              <w:szCs w:val="18"/>
              <w:lang w:eastAsia="fr-FR"/>
            </w:rPr>
            <w:id w:val="-2074112995"/>
            <w14:checkbox>
              <w14:checked w14:val="1"/>
              <w14:checkedState w14:val="2612" w14:font="MS Gothic"/>
              <w14:uncheckedState w14:val="2610" w14:font="MS Gothic"/>
            </w14:checkbox>
          </w:sdtPr>
          <w:sdtEndPr/>
          <w:sdtContent>
            <w:tc>
              <w:tcPr>
                <w:tcW w:w="2595" w:type="dxa"/>
                <w:vAlign w:val="center"/>
              </w:tcPr>
              <w:p w14:paraId="68F7CE06" w14:textId="77777777" w:rsidR="003F478E" w:rsidRPr="0096170A" w:rsidRDefault="003F478E" w:rsidP="004528B3">
                <w:pPr>
                  <w:pStyle w:val="Corps"/>
                  <w:spacing w:before="120" w:after="0"/>
                  <w:ind w:firstLine="0"/>
                  <w:jc w:val="center"/>
                  <w:rPr>
                    <w:rFonts w:ascii="Open Sans" w:hAnsi="Open Sans" w:cs="Open Sans"/>
                    <w:sz w:val="18"/>
                    <w:szCs w:val="18"/>
                    <w:lang w:eastAsia="fr-FR"/>
                  </w:rPr>
                </w:pPr>
                <w:r w:rsidRPr="0096170A">
                  <w:rPr>
                    <w:rFonts w:ascii="Segoe UI Symbol" w:eastAsia="MS Gothic" w:hAnsi="Segoe UI Symbol" w:cs="Segoe UI Symbol"/>
                    <w:sz w:val="18"/>
                    <w:szCs w:val="18"/>
                    <w:lang w:eastAsia="fr-FR"/>
                  </w:rPr>
                  <w:t>☒</w:t>
                </w:r>
              </w:p>
            </w:tc>
          </w:sdtContent>
        </w:sdt>
      </w:tr>
    </w:tbl>
    <w:p w14:paraId="01DB5DFC" w14:textId="77777777" w:rsidR="00F748C7" w:rsidRPr="0096170A" w:rsidRDefault="00F748C7" w:rsidP="00F748C7">
      <w:pPr>
        <w:spacing w:before="120"/>
        <w:ind w:right="70"/>
        <w:jc w:val="both"/>
        <w:rPr>
          <w:rFonts w:ascii="Open Sans" w:hAnsi="Open Sans" w:cs="Open Sans"/>
          <w:sz w:val="18"/>
          <w:szCs w:val="18"/>
        </w:rPr>
      </w:pPr>
      <w:r w:rsidRPr="0096170A">
        <w:rPr>
          <w:rFonts w:ascii="Open Sans" w:hAnsi="Open Sans" w:cs="Open Sans"/>
          <w:sz w:val="18"/>
          <w:szCs w:val="18"/>
        </w:rPr>
        <w:tab/>
      </w:r>
    </w:p>
    <w:p w14:paraId="06FF9F5E" w14:textId="3190F027" w:rsidR="00F748C7" w:rsidRPr="0096170A" w:rsidRDefault="00F748C7" w:rsidP="00F748C7">
      <w:pPr>
        <w:spacing w:before="120"/>
        <w:ind w:right="70"/>
        <w:jc w:val="both"/>
        <w:rPr>
          <w:rFonts w:ascii="Open Sans" w:hAnsi="Open Sans" w:cs="Open Sans"/>
          <w:sz w:val="18"/>
          <w:szCs w:val="18"/>
        </w:rPr>
      </w:pPr>
      <w:r w:rsidRPr="0096170A">
        <w:rPr>
          <w:rFonts w:ascii="Open Sans" w:hAnsi="Open Sans" w:cs="Open Sans"/>
          <w:sz w:val="18"/>
          <w:szCs w:val="18"/>
        </w:rPr>
        <w:t>Le Titulaire procède à l’installation et à l’entretien d’un compteur électrique, et il en règle la consommation via un abonnement séparé souscrit sous son nom.</w:t>
      </w:r>
    </w:p>
    <w:p w14:paraId="38F0C66D" w14:textId="647A0117" w:rsidR="003A241F" w:rsidRPr="0096170A" w:rsidRDefault="00F748C7" w:rsidP="00BD3E15">
      <w:pPr>
        <w:spacing w:before="120"/>
        <w:jc w:val="both"/>
        <w:rPr>
          <w:rFonts w:ascii="Open Sans" w:hAnsi="Open Sans" w:cs="Open Sans"/>
          <w:sz w:val="18"/>
          <w:szCs w:val="18"/>
        </w:rPr>
      </w:pPr>
      <w:r w:rsidRPr="0096170A">
        <w:rPr>
          <w:rFonts w:ascii="Open Sans" w:hAnsi="Open Sans" w:cs="Open Sans"/>
          <w:sz w:val="18"/>
          <w:szCs w:val="18"/>
        </w:rPr>
        <w:t>Enfin, en cas de problème lié au réseau, les utilisateurs devront passer en première intention par l’assistance informatique d</w:t>
      </w:r>
      <w:r w:rsidR="004D5CF9" w:rsidRPr="0096170A">
        <w:rPr>
          <w:rFonts w:ascii="Open Sans" w:hAnsi="Open Sans" w:cs="Open Sans"/>
          <w:sz w:val="18"/>
          <w:szCs w:val="18"/>
        </w:rPr>
        <w:t>u Titulaire</w:t>
      </w:r>
      <w:r w:rsidRPr="0096170A">
        <w:rPr>
          <w:rFonts w:ascii="Open Sans" w:hAnsi="Open Sans" w:cs="Open Sans"/>
          <w:sz w:val="18"/>
          <w:szCs w:val="18"/>
        </w:rPr>
        <w:t>. Cette dernière contactera le cas échéant l'équipe informatique de Necker</w:t>
      </w:r>
      <w:r w:rsidR="00BD3E15">
        <w:rPr>
          <w:rFonts w:ascii="Open Sans" w:hAnsi="Open Sans" w:cs="Open Sans"/>
          <w:sz w:val="18"/>
          <w:szCs w:val="18"/>
        </w:rPr>
        <w:t>.</w:t>
      </w:r>
    </w:p>
    <w:p w14:paraId="078B6C8D" w14:textId="4BBE1069" w:rsidR="00CF2461" w:rsidRPr="0096170A" w:rsidRDefault="00CF2461" w:rsidP="00A066F0">
      <w:pPr>
        <w:pStyle w:val="Titre1"/>
        <w:spacing w:before="120" w:after="240"/>
        <w:rPr>
          <w:rFonts w:ascii="Open Sans" w:hAnsi="Open Sans" w:cs="Open Sans"/>
          <w:sz w:val="18"/>
          <w:szCs w:val="18"/>
        </w:rPr>
      </w:pPr>
      <w:bookmarkStart w:id="31" w:name="_Toc65853160"/>
      <w:bookmarkStart w:id="32" w:name="_Toc209347129"/>
      <w:r w:rsidRPr="0096170A">
        <w:rPr>
          <w:rFonts w:ascii="Open Sans" w:hAnsi="Open Sans" w:cs="Open Sans"/>
          <w:sz w:val="18"/>
          <w:szCs w:val="18"/>
        </w:rPr>
        <w:t xml:space="preserve">Article </w:t>
      </w:r>
      <w:r w:rsidR="006132CE" w:rsidRPr="0096170A">
        <w:rPr>
          <w:rFonts w:ascii="Open Sans" w:hAnsi="Open Sans" w:cs="Open Sans"/>
          <w:sz w:val="18"/>
          <w:szCs w:val="18"/>
        </w:rPr>
        <w:t>8</w:t>
      </w:r>
      <w:r w:rsidRPr="0096170A">
        <w:rPr>
          <w:rFonts w:ascii="Open Sans" w:hAnsi="Open Sans" w:cs="Open Sans"/>
          <w:sz w:val="18"/>
          <w:szCs w:val="18"/>
        </w:rPr>
        <w:t>. Obligations et responsabilités</w:t>
      </w:r>
      <w:bookmarkEnd w:id="31"/>
      <w:bookmarkEnd w:id="32"/>
    </w:p>
    <w:p w14:paraId="4E40E8F8" w14:textId="5A91DBED" w:rsidR="00604F19" w:rsidRPr="0096170A" w:rsidRDefault="006132CE" w:rsidP="00604F19">
      <w:pPr>
        <w:pStyle w:val="Titre1"/>
        <w:spacing w:before="120" w:after="240"/>
        <w:ind w:left="709"/>
        <w:rPr>
          <w:rFonts w:ascii="Open Sans" w:hAnsi="Open Sans" w:cs="Open Sans"/>
          <w:sz w:val="18"/>
          <w:szCs w:val="18"/>
        </w:rPr>
      </w:pPr>
      <w:bookmarkStart w:id="33" w:name="_Toc65853161"/>
      <w:bookmarkStart w:id="34" w:name="_Toc209347130"/>
      <w:r w:rsidRPr="0096170A">
        <w:rPr>
          <w:rFonts w:ascii="Open Sans" w:hAnsi="Open Sans" w:cs="Open Sans"/>
          <w:sz w:val="18"/>
          <w:szCs w:val="18"/>
        </w:rPr>
        <w:t>8</w:t>
      </w:r>
      <w:r w:rsidR="00CF2461" w:rsidRPr="0096170A">
        <w:rPr>
          <w:rFonts w:ascii="Open Sans" w:hAnsi="Open Sans" w:cs="Open Sans"/>
          <w:sz w:val="18"/>
          <w:szCs w:val="18"/>
        </w:rPr>
        <w:t>.1 Obligations générales</w:t>
      </w:r>
      <w:bookmarkEnd w:id="33"/>
      <w:bookmarkEnd w:id="34"/>
    </w:p>
    <w:p w14:paraId="25043D12" w14:textId="70B293D4" w:rsidR="00CF2461" w:rsidRPr="0096170A" w:rsidRDefault="00CF2461" w:rsidP="00A066F0">
      <w:pPr>
        <w:autoSpaceDE w:val="0"/>
        <w:spacing w:before="120"/>
        <w:ind w:right="-110"/>
        <w:jc w:val="both"/>
        <w:rPr>
          <w:rFonts w:ascii="Open Sans" w:hAnsi="Open Sans" w:cs="Open Sans"/>
          <w:sz w:val="18"/>
          <w:szCs w:val="18"/>
        </w:rPr>
      </w:pPr>
      <w:r w:rsidRPr="0096170A">
        <w:rPr>
          <w:rFonts w:ascii="Open Sans" w:hAnsi="Open Sans" w:cs="Open Sans"/>
          <w:sz w:val="18"/>
          <w:szCs w:val="18"/>
        </w:rPr>
        <w:t xml:space="preserve">Outre ses obligations liées au paiement </w:t>
      </w:r>
      <w:r w:rsidR="003F478E">
        <w:rPr>
          <w:rFonts w:ascii="Open Sans" w:hAnsi="Open Sans" w:cs="Open Sans"/>
          <w:sz w:val="18"/>
          <w:szCs w:val="18"/>
        </w:rPr>
        <w:t xml:space="preserve">des redevances fixes et variables, </w:t>
      </w:r>
      <w:r w:rsidRPr="0096170A">
        <w:rPr>
          <w:rFonts w:ascii="Open Sans" w:hAnsi="Open Sans" w:cs="Open Sans"/>
          <w:sz w:val="18"/>
          <w:szCs w:val="18"/>
        </w:rPr>
        <w:t xml:space="preserve">de </w:t>
      </w:r>
      <w:r w:rsidR="003F478E">
        <w:rPr>
          <w:rFonts w:ascii="Open Sans" w:hAnsi="Open Sans" w:cs="Open Sans"/>
          <w:sz w:val="18"/>
          <w:szCs w:val="18"/>
        </w:rPr>
        <w:t>ses</w:t>
      </w:r>
      <w:r w:rsidRPr="0096170A">
        <w:rPr>
          <w:rFonts w:ascii="Open Sans" w:hAnsi="Open Sans" w:cs="Open Sans"/>
          <w:sz w:val="18"/>
          <w:szCs w:val="18"/>
        </w:rPr>
        <w:t xml:space="preserve"> </w:t>
      </w:r>
      <w:r w:rsidR="00424458" w:rsidRPr="0096170A">
        <w:rPr>
          <w:rFonts w:ascii="Open Sans" w:hAnsi="Open Sans" w:cs="Open Sans"/>
          <w:sz w:val="18"/>
          <w:szCs w:val="18"/>
        </w:rPr>
        <w:t>contribution</w:t>
      </w:r>
      <w:r w:rsidR="003F478E">
        <w:rPr>
          <w:rFonts w:ascii="Open Sans" w:hAnsi="Open Sans" w:cs="Open Sans"/>
          <w:sz w:val="18"/>
          <w:szCs w:val="18"/>
        </w:rPr>
        <w:t>s</w:t>
      </w:r>
      <w:r w:rsidR="00424458" w:rsidRPr="0096170A">
        <w:rPr>
          <w:rFonts w:ascii="Open Sans" w:hAnsi="Open Sans" w:cs="Open Sans"/>
          <w:sz w:val="18"/>
          <w:szCs w:val="18"/>
        </w:rPr>
        <w:t xml:space="preserve"> </w:t>
      </w:r>
      <w:r w:rsidRPr="0096170A">
        <w:rPr>
          <w:rFonts w:ascii="Open Sans" w:hAnsi="Open Sans" w:cs="Open Sans"/>
          <w:sz w:val="18"/>
          <w:szCs w:val="18"/>
        </w:rPr>
        <w:t xml:space="preserve">et des charges, </w:t>
      </w:r>
      <w:r w:rsidR="003A4C0E" w:rsidRPr="0096170A">
        <w:rPr>
          <w:rFonts w:ascii="Open Sans" w:hAnsi="Open Sans" w:cs="Open Sans"/>
          <w:sz w:val="18"/>
          <w:szCs w:val="18"/>
        </w:rPr>
        <w:t>le Titulaire</w:t>
      </w:r>
      <w:r w:rsidRPr="0096170A">
        <w:rPr>
          <w:rFonts w:ascii="Open Sans" w:hAnsi="Open Sans" w:cs="Open Sans"/>
          <w:sz w:val="18"/>
          <w:szCs w:val="18"/>
        </w:rPr>
        <w:t xml:space="preserve"> s'engage à :</w:t>
      </w:r>
    </w:p>
    <w:p w14:paraId="72538281" w14:textId="28189C2E" w:rsidR="00CF2461" w:rsidRPr="0096170A" w:rsidRDefault="00CF2461" w:rsidP="00152096">
      <w:pPr>
        <w:pStyle w:val="Paragraphedeliste"/>
        <w:numPr>
          <w:ilvl w:val="0"/>
          <w:numId w:val="3"/>
        </w:numPr>
        <w:autoSpaceDE w:val="0"/>
        <w:spacing w:before="120"/>
        <w:ind w:left="720" w:right="-110"/>
        <w:contextualSpacing w:val="0"/>
        <w:jc w:val="both"/>
        <w:rPr>
          <w:rFonts w:ascii="Open Sans" w:hAnsi="Open Sans" w:cs="Open Sans"/>
          <w:sz w:val="18"/>
          <w:szCs w:val="18"/>
        </w:rPr>
      </w:pPr>
      <w:r w:rsidRPr="0096170A">
        <w:rPr>
          <w:rFonts w:ascii="Open Sans" w:hAnsi="Open Sans" w:cs="Open Sans"/>
          <w:sz w:val="18"/>
          <w:szCs w:val="18"/>
        </w:rPr>
        <w:lastRenderedPageBreak/>
        <w:t>Faire un usage raisonnable du Bien mis à sa disposition et prendre toutes dispositions utiles afin que l’Activité se déroule sans nuisance pour l’exécution du service public hospitalier, pour le site</w:t>
      </w:r>
      <w:r w:rsidRPr="0096170A" w:rsidDel="00152D68">
        <w:rPr>
          <w:rFonts w:ascii="Open Sans" w:hAnsi="Open Sans" w:cs="Open Sans"/>
          <w:sz w:val="18"/>
          <w:szCs w:val="18"/>
        </w:rPr>
        <w:t xml:space="preserve"> </w:t>
      </w:r>
      <w:r w:rsidRPr="0096170A">
        <w:rPr>
          <w:rFonts w:ascii="Open Sans" w:hAnsi="Open Sans" w:cs="Open Sans"/>
          <w:sz w:val="18"/>
          <w:szCs w:val="18"/>
        </w:rPr>
        <w:t>et pour le voisinage.</w:t>
      </w:r>
    </w:p>
    <w:p w14:paraId="27E6944E" w14:textId="5B02A995" w:rsidR="00CF2461" w:rsidRPr="0096170A" w:rsidRDefault="00CF2461" w:rsidP="00152096">
      <w:pPr>
        <w:pStyle w:val="Corpsdetexte"/>
        <w:numPr>
          <w:ilvl w:val="0"/>
          <w:numId w:val="3"/>
        </w:numPr>
        <w:spacing w:before="120"/>
        <w:ind w:left="720" w:right="70"/>
        <w:rPr>
          <w:rFonts w:ascii="Open Sans" w:hAnsi="Open Sans" w:cs="Open Sans"/>
          <w:sz w:val="18"/>
          <w:szCs w:val="18"/>
        </w:rPr>
      </w:pPr>
      <w:r w:rsidRPr="0096170A">
        <w:rPr>
          <w:rFonts w:ascii="Open Sans" w:hAnsi="Open Sans" w:cs="Open Sans"/>
          <w:sz w:val="18"/>
          <w:szCs w:val="18"/>
        </w:rPr>
        <w:t xml:space="preserve">Laisser le libre accès du Bien aux services techniques de l’AP-HP chaque fois que ceux-ci en feront la demande. Ceux-ci seront habilités à intervenir sur les installations qui s’y trouvent. En cas de sinistre, </w:t>
      </w:r>
      <w:r w:rsidR="004D5CF9" w:rsidRPr="0096170A">
        <w:rPr>
          <w:rFonts w:ascii="Open Sans" w:hAnsi="Open Sans" w:cs="Open Sans"/>
          <w:sz w:val="18"/>
          <w:szCs w:val="18"/>
        </w:rPr>
        <w:t>le Titulaire</w:t>
      </w:r>
      <w:r w:rsidRPr="0096170A">
        <w:rPr>
          <w:rFonts w:ascii="Open Sans" w:hAnsi="Open Sans" w:cs="Open Sans"/>
          <w:sz w:val="18"/>
          <w:szCs w:val="18"/>
        </w:rPr>
        <w:t xml:space="preserve"> devra informer l’AP-HP en contactant en dehors des heures ouvrables l’administrateur de garde du groupe hospitalier.</w:t>
      </w:r>
    </w:p>
    <w:p w14:paraId="67BBE493" w14:textId="6E8F75A6" w:rsidR="003A4C0E" w:rsidRPr="0096170A" w:rsidRDefault="00CF2461" w:rsidP="00152096">
      <w:pPr>
        <w:pStyle w:val="Paragraphedeliste"/>
        <w:numPr>
          <w:ilvl w:val="0"/>
          <w:numId w:val="3"/>
        </w:numPr>
        <w:autoSpaceDE w:val="0"/>
        <w:spacing w:before="120"/>
        <w:ind w:left="720" w:right="-110"/>
        <w:contextualSpacing w:val="0"/>
        <w:jc w:val="both"/>
        <w:rPr>
          <w:rFonts w:ascii="Open Sans" w:hAnsi="Open Sans" w:cs="Open Sans"/>
          <w:sz w:val="18"/>
          <w:szCs w:val="18"/>
        </w:rPr>
      </w:pPr>
      <w:r w:rsidRPr="0096170A">
        <w:rPr>
          <w:rFonts w:ascii="Open Sans" w:hAnsi="Open Sans" w:cs="Open Sans"/>
          <w:sz w:val="18"/>
          <w:szCs w:val="18"/>
        </w:rPr>
        <w:t xml:space="preserve">Faire toutes les démarches afin d’obtenir l’ensemble des autorisations nécessaires à l’exercice de l’Activité sur le domaine occupé. Dans ce cadre, </w:t>
      </w:r>
      <w:r w:rsidR="004D5CF9" w:rsidRPr="0096170A">
        <w:rPr>
          <w:rFonts w:ascii="Open Sans" w:hAnsi="Open Sans" w:cs="Open Sans"/>
          <w:sz w:val="18"/>
          <w:szCs w:val="18"/>
        </w:rPr>
        <w:t>le Titulaire</w:t>
      </w:r>
      <w:r w:rsidRPr="0096170A">
        <w:rPr>
          <w:rFonts w:ascii="Open Sans" w:hAnsi="Open Sans" w:cs="Open Sans"/>
          <w:sz w:val="18"/>
          <w:szCs w:val="18"/>
        </w:rPr>
        <w:t xml:space="preserve"> doit procéder à toutes les déclarations d’Activité auprès des autorités compétentes (avis favorable d’exploitation pour l’occupation des locaux), prendre en charge toutes les autorisations et vérifications périodiques obligatoires et en transmettre des copies à l’AP-HP.</w:t>
      </w:r>
    </w:p>
    <w:p w14:paraId="55CACD80" w14:textId="603A95B8" w:rsidR="008B50D8" w:rsidRPr="0096170A" w:rsidRDefault="008B50D8" w:rsidP="008B50D8">
      <w:pPr>
        <w:jc w:val="both"/>
        <w:rPr>
          <w:rFonts w:ascii="Open Sans" w:hAnsi="Open Sans" w:cs="Open Sans"/>
          <w:sz w:val="18"/>
          <w:szCs w:val="18"/>
        </w:rPr>
      </w:pPr>
    </w:p>
    <w:p w14:paraId="79D7301D" w14:textId="4F5DBFBF" w:rsidR="00604F19" w:rsidRPr="0096170A" w:rsidRDefault="006132CE" w:rsidP="00604F19">
      <w:pPr>
        <w:pStyle w:val="Titre1"/>
        <w:spacing w:before="120" w:after="240"/>
        <w:ind w:left="709"/>
        <w:rPr>
          <w:rFonts w:ascii="Open Sans" w:hAnsi="Open Sans" w:cs="Open Sans"/>
          <w:sz w:val="18"/>
          <w:szCs w:val="18"/>
        </w:rPr>
      </w:pPr>
      <w:bookmarkStart w:id="35" w:name="_Toc209347131"/>
      <w:r w:rsidRPr="0096170A">
        <w:rPr>
          <w:rFonts w:ascii="Open Sans" w:hAnsi="Open Sans" w:cs="Open Sans"/>
          <w:sz w:val="18"/>
          <w:szCs w:val="18"/>
        </w:rPr>
        <w:t>8</w:t>
      </w:r>
      <w:r w:rsidR="00CF2461" w:rsidRPr="0096170A">
        <w:rPr>
          <w:rFonts w:ascii="Open Sans" w:hAnsi="Open Sans" w:cs="Open Sans"/>
          <w:sz w:val="18"/>
          <w:szCs w:val="18"/>
        </w:rPr>
        <w:t>.2</w:t>
      </w:r>
      <w:r w:rsidR="00CF2461" w:rsidRPr="0096170A">
        <w:rPr>
          <w:rFonts w:ascii="Open Sans" w:hAnsi="Open Sans" w:cs="Open Sans"/>
          <w:sz w:val="18"/>
          <w:szCs w:val="18"/>
        </w:rPr>
        <w:tab/>
      </w:r>
      <w:bookmarkStart w:id="36" w:name="_Toc65853162"/>
      <w:r w:rsidR="00CF2461" w:rsidRPr="0096170A">
        <w:rPr>
          <w:rFonts w:ascii="Open Sans" w:hAnsi="Open Sans" w:cs="Open Sans"/>
          <w:sz w:val="18"/>
          <w:szCs w:val="18"/>
        </w:rPr>
        <w:t>Entretien</w:t>
      </w:r>
      <w:bookmarkEnd w:id="35"/>
      <w:bookmarkEnd w:id="36"/>
    </w:p>
    <w:p w14:paraId="1896DCBF" w14:textId="5EF86D56" w:rsidR="00CF2461" w:rsidRPr="0096170A" w:rsidRDefault="00866DFD" w:rsidP="00A066F0">
      <w:pPr>
        <w:suppressAutoHyphens w:val="0"/>
        <w:spacing w:before="120"/>
        <w:jc w:val="both"/>
        <w:rPr>
          <w:rFonts w:ascii="Open Sans" w:hAnsi="Open Sans" w:cs="Open Sans"/>
          <w:sz w:val="18"/>
          <w:szCs w:val="18"/>
        </w:rPr>
      </w:pPr>
      <w:r w:rsidRPr="0096170A">
        <w:rPr>
          <w:rFonts w:ascii="Open Sans" w:hAnsi="Open Sans" w:cs="Open Sans"/>
          <w:sz w:val="18"/>
          <w:szCs w:val="18"/>
          <w:lang w:eastAsia="fr-FR"/>
        </w:rPr>
        <w:t>Le Titulaire</w:t>
      </w:r>
      <w:r w:rsidR="00CF2461" w:rsidRPr="0096170A">
        <w:rPr>
          <w:rFonts w:ascii="Open Sans" w:hAnsi="Open Sans" w:cs="Open Sans"/>
          <w:sz w:val="18"/>
          <w:szCs w:val="18"/>
          <w:lang w:eastAsia="fr-FR"/>
        </w:rPr>
        <w:t xml:space="preserve"> prend les lieux en l’état, sans pouvoir exiger aucune réparation à son entrée en jouissance, ni pendant toute la durée de la Convention et prend l’obligation d’assurer, à ses frais, la gestion et l’ensemble des réparations.</w:t>
      </w:r>
    </w:p>
    <w:p w14:paraId="3189C587" w14:textId="657E9B17" w:rsidR="005C7334" w:rsidRPr="0096170A" w:rsidRDefault="00CF2461" w:rsidP="00A066F0">
      <w:pPr>
        <w:spacing w:before="120"/>
        <w:jc w:val="both"/>
        <w:rPr>
          <w:rFonts w:ascii="Open Sans" w:hAnsi="Open Sans" w:cs="Open Sans"/>
          <w:sz w:val="18"/>
          <w:szCs w:val="18"/>
        </w:rPr>
      </w:pPr>
      <w:r w:rsidRPr="0096170A">
        <w:rPr>
          <w:rFonts w:ascii="Open Sans" w:hAnsi="Open Sans" w:cs="Open Sans"/>
          <w:sz w:val="18"/>
          <w:szCs w:val="18"/>
          <w:lang w:eastAsia="fr-FR"/>
        </w:rPr>
        <w:t xml:space="preserve">A ce titre, </w:t>
      </w:r>
      <w:r w:rsidR="00866DFD" w:rsidRPr="0096170A">
        <w:rPr>
          <w:rFonts w:ascii="Open Sans" w:hAnsi="Open Sans" w:cs="Open Sans"/>
          <w:sz w:val="18"/>
          <w:szCs w:val="18"/>
          <w:lang w:eastAsia="fr-FR"/>
        </w:rPr>
        <w:t>le Titulaire</w:t>
      </w:r>
      <w:r w:rsidRPr="0096170A">
        <w:rPr>
          <w:rFonts w:ascii="Open Sans" w:hAnsi="Open Sans" w:cs="Open Sans"/>
          <w:sz w:val="18"/>
          <w:szCs w:val="18"/>
        </w:rPr>
        <w:t xml:space="preserve"> s’oblige à entretenir le Bien mis à</w:t>
      </w:r>
      <w:r w:rsidR="0034304E" w:rsidRPr="0096170A">
        <w:rPr>
          <w:rFonts w:ascii="Open Sans" w:hAnsi="Open Sans" w:cs="Open Sans"/>
          <w:sz w:val="18"/>
          <w:szCs w:val="18"/>
        </w:rPr>
        <w:t xml:space="preserve"> disposition comme suit :</w:t>
      </w:r>
    </w:p>
    <w:p w14:paraId="05BD9DC0" w14:textId="431F65FD" w:rsidR="00654CF8" w:rsidRPr="0096170A" w:rsidRDefault="00CF2461" w:rsidP="00152096">
      <w:pPr>
        <w:pStyle w:val="Paragraphedeliste"/>
        <w:numPr>
          <w:ilvl w:val="0"/>
          <w:numId w:val="4"/>
        </w:numPr>
        <w:spacing w:before="120"/>
        <w:contextualSpacing w:val="0"/>
        <w:jc w:val="both"/>
        <w:rPr>
          <w:rFonts w:ascii="Open Sans" w:hAnsi="Open Sans" w:cs="Open Sans"/>
          <w:sz w:val="18"/>
          <w:szCs w:val="18"/>
        </w:rPr>
      </w:pPr>
      <w:r w:rsidRPr="0096170A">
        <w:rPr>
          <w:rFonts w:ascii="Open Sans" w:hAnsi="Open Sans" w:cs="Open Sans"/>
          <w:sz w:val="18"/>
          <w:szCs w:val="18"/>
        </w:rPr>
        <w:t>Maintenir en bon état d’entretien (exploitation et maintenance), de fonctionnement, de sécurité et de propreté, l</w:t>
      </w:r>
      <w:r w:rsidR="00613007" w:rsidRPr="0096170A">
        <w:rPr>
          <w:rFonts w:ascii="Open Sans" w:hAnsi="Open Sans" w:cs="Open Sans"/>
          <w:sz w:val="18"/>
          <w:szCs w:val="18"/>
        </w:rPr>
        <w:t>’espace dont il a la charge.</w:t>
      </w:r>
    </w:p>
    <w:p w14:paraId="540D76C8" w14:textId="3FBA38BA" w:rsidR="00654CF8" w:rsidRPr="0096170A" w:rsidRDefault="00CF2461" w:rsidP="00152096">
      <w:pPr>
        <w:pStyle w:val="Paragraphedeliste"/>
        <w:numPr>
          <w:ilvl w:val="0"/>
          <w:numId w:val="4"/>
        </w:numPr>
        <w:spacing w:before="120"/>
        <w:contextualSpacing w:val="0"/>
        <w:jc w:val="both"/>
        <w:rPr>
          <w:rFonts w:ascii="Open Sans" w:hAnsi="Open Sans" w:cs="Open Sans"/>
          <w:sz w:val="18"/>
          <w:szCs w:val="18"/>
        </w:rPr>
      </w:pPr>
      <w:r w:rsidRPr="0096170A">
        <w:rPr>
          <w:rFonts w:ascii="Open Sans" w:hAnsi="Open Sans" w:cs="Open Sans"/>
          <w:sz w:val="18"/>
          <w:szCs w:val="18"/>
        </w:rPr>
        <w:t>Assurer au besoin, à ses frais et sous sa seule responsabilité, le remplacement des équipements qui ne pourraient être réparés</w:t>
      </w:r>
      <w:r w:rsidR="00654CF8" w:rsidRPr="0096170A">
        <w:rPr>
          <w:rFonts w:ascii="Open Sans" w:hAnsi="Open Sans" w:cs="Open Sans"/>
          <w:sz w:val="18"/>
          <w:szCs w:val="18"/>
        </w:rPr>
        <w:t> ;</w:t>
      </w:r>
    </w:p>
    <w:p w14:paraId="5FC4CF26" w14:textId="79C0E760" w:rsidR="00CF2461" w:rsidRPr="0096170A" w:rsidRDefault="00CF2461" w:rsidP="00152096">
      <w:pPr>
        <w:pStyle w:val="Paragraphedeliste"/>
        <w:numPr>
          <w:ilvl w:val="0"/>
          <w:numId w:val="4"/>
        </w:numPr>
        <w:spacing w:before="120"/>
        <w:contextualSpacing w:val="0"/>
        <w:jc w:val="both"/>
        <w:rPr>
          <w:rFonts w:ascii="Open Sans" w:hAnsi="Open Sans" w:cs="Open Sans"/>
          <w:sz w:val="18"/>
          <w:szCs w:val="18"/>
        </w:rPr>
      </w:pPr>
      <w:r w:rsidRPr="0096170A">
        <w:rPr>
          <w:rFonts w:ascii="Open Sans" w:hAnsi="Open Sans" w:cs="Open Sans"/>
          <w:sz w:val="18"/>
          <w:szCs w:val="18"/>
        </w:rPr>
        <w:t>Informer l’AP-HP</w:t>
      </w:r>
      <w:r w:rsidR="001A53B0" w:rsidRPr="0096170A">
        <w:rPr>
          <w:rFonts w:ascii="Open Sans" w:hAnsi="Open Sans" w:cs="Open Sans"/>
          <w:sz w:val="18"/>
          <w:szCs w:val="18"/>
        </w:rPr>
        <w:t xml:space="preserve"> et le Constructeur</w:t>
      </w:r>
      <w:r w:rsidRPr="0096170A">
        <w:rPr>
          <w:rFonts w:ascii="Open Sans" w:hAnsi="Open Sans" w:cs="Open Sans"/>
          <w:sz w:val="18"/>
          <w:szCs w:val="18"/>
        </w:rPr>
        <w:t xml:space="preserve"> de toute intrusion ou de toute dégradation visible affectant la structure du bâtiment, et à rester vigilante quant à l’état général des bâtiments.</w:t>
      </w:r>
    </w:p>
    <w:p w14:paraId="12EAE5BA" w14:textId="3D7CD77D" w:rsidR="00CF2461" w:rsidRPr="0096170A" w:rsidRDefault="00CF2461" w:rsidP="00A066F0">
      <w:pPr>
        <w:spacing w:before="120"/>
        <w:jc w:val="both"/>
        <w:rPr>
          <w:rFonts w:ascii="Open Sans" w:hAnsi="Open Sans" w:cs="Open Sans"/>
          <w:sz w:val="18"/>
          <w:szCs w:val="18"/>
        </w:rPr>
      </w:pPr>
      <w:r w:rsidRPr="0096170A">
        <w:rPr>
          <w:rFonts w:ascii="Open Sans" w:hAnsi="Open Sans" w:cs="Open Sans"/>
          <w:sz w:val="18"/>
          <w:szCs w:val="18"/>
        </w:rPr>
        <w:t>En cas de dégradation majeure sur</w:t>
      </w:r>
      <w:r w:rsidR="00613007" w:rsidRPr="0096170A">
        <w:rPr>
          <w:rFonts w:ascii="Open Sans" w:hAnsi="Open Sans" w:cs="Open Sans"/>
          <w:sz w:val="18"/>
          <w:szCs w:val="18"/>
        </w:rPr>
        <w:t xml:space="preserve"> l’espace dont il a la charge, soit l’échaudage situé sur la façade Quai de la Corse de l’Hôtel-Dieu</w:t>
      </w:r>
      <w:r w:rsidRPr="0096170A">
        <w:rPr>
          <w:rFonts w:ascii="Open Sans" w:hAnsi="Open Sans" w:cs="Open Sans"/>
          <w:sz w:val="18"/>
          <w:szCs w:val="18"/>
        </w:rPr>
        <w:t xml:space="preserve">, l’AP-HP </w:t>
      </w:r>
      <w:r w:rsidR="00613007" w:rsidRPr="0096170A">
        <w:rPr>
          <w:rFonts w:ascii="Open Sans" w:hAnsi="Open Sans" w:cs="Open Sans"/>
          <w:sz w:val="18"/>
          <w:szCs w:val="18"/>
        </w:rPr>
        <w:t xml:space="preserve">et le Constructeur </w:t>
      </w:r>
      <w:r w:rsidRPr="0096170A">
        <w:rPr>
          <w:rFonts w:ascii="Open Sans" w:hAnsi="Open Sans" w:cs="Open Sans"/>
          <w:sz w:val="18"/>
          <w:szCs w:val="18"/>
        </w:rPr>
        <w:t xml:space="preserve">se </w:t>
      </w:r>
      <w:r w:rsidR="00613007" w:rsidRPr="0096170A">
        <w:rPr>
          <w:rFonts w:ascii="Open Sans" w:hAnsi="Open Sans" w:cs="Open Sans"/>
          <w:sz w:val="18"/>
          <w:szCs w:val="18"/>
        </w:rPr>
        <w:t>réservent</w:t>
      </w:r>
      <w:r w:rsidRPr="0096170A">
        <w:rPr>
          <w:rFonts w:ascii="Open Sans" w:hAnsi="Open Sans" w:cs="Open Sans"/>
          <w:sz w:val="18"/>
          <w:szCs w:val="18"/>
        </w:rPr>
        <w:t xml:space="preserve"> le droit de mettre un terme à la présente convention ou d’interdire l</w:t>
      </w:r>
      <w:r w:rsidR="00376774" w:rsidRPr="0096170A">
        <w:rPr>
          <w:rFonts w:ascii="Open Sans" w:hAnsi="Open Sans" w:cs="Open Sans"/>
          <w:sz w:val="18"/>
          <w:szCs w:val="18"/>
        </w:rPr>
        <w:t xml:space="preserve">’accès aux bâtiments fragilisés, sans que cela n’ouvre droit à indemnité pour </w:t>
      </w:r>
      <w:r w:rsidR="004D5CF9" w:rsidRPr="0096170A">
        <w:rPr>
          <w:rFonts w:ascii="Open Sans" w:hAnsi="Open Sans" w:cs="Open Sans"/>
          <w:sz w:val="18"/>
          <w:szCs w:val="18"/>
        </w:rPr>
        <w:t>le Titulaire</w:t>
      </w:r>
      <w:r w:rsidR="00376774" w:rsidRPr="0096170A">
        <w:rPr>
          <w:rFonts w:ascii="Open Sans" w:hAnsi="Open Sans" w:cs="Open Sans"/>
          <w:sz w:val="18"/>
          <w:szCs w:val="18"/>
        </w:rPr>
        <w:t>.</w:t>
      </w:r>
    </w:p>
    <w:p w14:paraId="587BCD90" w14:textId="10056E0B" w:rsidR="00CF2461" w:rsidRPr="0096170A" w:rsidRDefault="006132CE" w:rsidP="00A066F0">
      <w:pPr>
        <w:pStyle w:val="Titre1"/>
        <w:spacing w:before="120" w:after="240"/>
        <w:ind w:left="709"/>
        <w:rPr>
          <w:rFonts w:ascii="Open Sans" w:hAnsi="Open Sans" w:cs="Open Sans"/>
          <w:sz w:val="18"/>
          <w:szCs w:val="18"/>
        </w:rPr>
      </w:pPr>
      <w:bookmarkStart w:id="37" w:name="_Toc65853163"/>
      <w:bookmarkStart w:id="38" w:name="_Toc209347132"/>
      <w:r w:rsidRPr="0096170A">
        <w:rPr>
          <w:rFonts w:ascii="Open Sans" w:hAnsi="Open Sans" w:cs="Open Sans"/>
          <w:sz w:val="18"/>
          <w:szCs w:val="18"/>
        </w:rPr>
        <w:t>8</w:t>
      </w:r>
      <w:r w:rsidR="00CF2461" w:rsidRPr="0096170A">
        <w:rPr>
          <w:rFonts w:ascii="Open Sans" w:hAnsi="Open Sans" w:cs="Open Sans"/>
          <w:sz w:val="18"/>
          <w:szCs w:val="18"/>
        </w:rPr>
        <w:t>.3 Travaux et Aménagements</w:t>
      </w:r>
      <w:bookmarkEnd w:id="37"/>
      <w:bookmarkEnd w:id="38"/>
    </w:p>
    <w:p w14:paraId="7EF1D0C6" w14:textId="77777777" w:rsidR="008A30FC" w:rsidRPr="0096170A" w:rsidRDefault="008A30FC" w:rsidP="008A30FC">
      <w:pPr>
        <w:rPr>
          <w:rFonts w:ascii="Open Sans" w:hAnsi="Open Sans" w:cs="Open Sans"/>
          <w:sz w:val="18"/>
          <w:szCs w:val="18"/>
        </w:rPr>
      </w:pPr>
      <w:r w:rsidRPr="0096170A">
        <w:rPr>
          <w:rFonts w:ascii="Open Sans" w:hAnsi="Open Sans" w:cs="Open Sans"/>
          <w:sz w:val="18"/>
          <w:szCs w:val="18"/>
        </w:rPr>
        <w:t>Le Titulaire installe les cadres de tension.</w:t>
      </w:r>
    </w:p>
    <w:p w14:paraId="00242F7C" w14:textId="5FDB6656" w:rsidR="008A30FC" w:rsidRPr="0096170A" w:rsidRDefault="008A30FC" w:rsidP="008A30FC">
      <w:pPr>
        <w:rPr>
          <w:rFonts w:ascii="Open Sans" w:hAnsi="Open Sans" w:cs="Open Sans"/>
          <w:sz w:val="18"/>
          <w:szCs w:val="18"/>
        </w:rPr>
      </w:pPr>
      <w:r w:rsidRPr="0096170A">
        <w:rPr>
          <w:rFonts w:ascii="Open Sans" w:hAnsi="Open Sans" w:cs="Open Sans"/>
          <w:sz w:val="18"/>
          <w:szCs w:val="18"/>
        </w:rPr>
        <w:br/>
        <w:t>Le Titulaire assure le transport (livraison et enlèvement), la pose, la maintenance et la dépose des bâches.</w:t>
      </w:r>
    </w:p>
    <w:p w14:paraId="073E6724" w14:textId="77777777" w:rsidR="008A30FC" w:rsidRPr="0096170A" w:rsidRDefault="008A30FC" w:rsidP="008A30FC">
      <w:pPr>
        <w:spacing w:before="1"/>
        <w:jc w:val="both"/>
        <w:rPr>
          <w:rFonts w:ascii="Open Sans" w:hAnsi="Open Sans" w:cs="Open Sans"/>
          <w:sz w:val="18"/>
          <w:szCs w:val="18"/>
        </w:rPr>
      </w:pPr>
    </w:p>
    <w:p w14:paraId="00078150" w14:textId="37996991" w:rsidR="008A30FC" w:rsidRPr="0096170A" w:rsidRDefault="008A30FC" w:rsidP="008A30FC">
      <w:pPr>
        <w:ind w:right="181"/>
        <w:jc w:val="both"/>
        <w:rPr>
          <w:rFonts w:ascii="Open Sans" w:hAnsi="Open Sans" w:cs="Open Sans"/>
          <w:sz w:val="18"/>
          <w:szCs w:val="18"/>
        </w:rPr>
      </w:pPr>
      <w:r w:rsidRPr="0096170A">
        <w:rPr>
          <w:rFonts w:ascii="Open Sans" w:hAnsi="Open Sans" w:cs="Open Sans"/>
          <w:sz w:val="18"/>
          <w:szCs w:val="18"/>
        </w:rPr>
        <w:t>Il s’engage à ce que ces opérations soient effectuées selon les prescriptions définies par le</w:t>
      </w:r>
      <w:r w:rsidR="001A53B0" w:rsidRPr="0096170A">
        <w:rPr>
          <w:rFonts w:ascii="Open Sans" w:hAnsi="Open Sans" w:cs="Open Sans"/>
          <w:sz w:val="18"/>
          <w:szCs w:val="18"/>
        </w:rPr>
        <w:t xml:space="preserve"> Constructeur, le Maître d’Ouvrage et le</w:t>
      </w:r>
      <w:r w:rsidRPr="0096170A">
        <w:rPr>
          <w:rFonts w:ascii="Open Sans" w:hAnsi="Open Sans" w:cs="Open Sans"/>
          <w:sz w:val="18"/>
          <w:szCs w:val="18"/>
        </w:rPr>
        <w:t xml:space="preserve"> Plan général de coordination, de façon à prévenir tous risques professionnels et éviter toutes incidences avec le chantier en cours.</w:t>
      </w:r>
    </w:p>
    <w:p w14:paraId="49D2FE83" w14:textId="3E7AB31E" w:rsidR="008A30FC" w:rsidRPr="0096170A" w:rsidRDefault="008A30FC" w:rsidP="008A30FC">
      <w:pPr>
        <w:ind w:right="181"/>
        <w:jc w:val="both"/>
        <w:rPr>
          <w:rFonts w:ascii="Open Sans" w:hAnsi="Open Sans" w:cs="Open Sans"/>
          <w:sz w:val="18"/>
          <w:szCs w:val="18"/>
        </w:rPr>
      </w:pPr>
    </w:p>
    <w:p w14:paraId="358DA120" w14:textId="77777777" w:rsidR="008A30FC" w:rsidRPr="0096170A" w:rsidRDefault="008A30FC" w:rsidP="008A30FC">
      <w:pPr>
        <w:spacing w:before="5"/>
        <w:jc w:val="both"/>
        <w:rPr>
          <w:rFonts w:ascii="Open Sans" w:hAnsi="Open Sans" w:cs="Open Sans"/>
          <w:sz w:val="18"/>
          <w:szCs w:val="18"/>
        </w:rPr>
      </w:pPr>
      <w:r w:rsidRPr="0096170A">
        <w:rPr>
          <w:rFonts w:ascii="Open Sans" w:hAnsi="Open Sans" w:cs="Open Sans"/>
          <w:sz w:val="18"/>
          <w:szCs w:val="18"/>
        </w:rPr>
        <w:t>Afin de limiter au maximum l’impact sur le chantier, le remplacement des bâches doit s’effectuer de préférence le samedi, le dimanche ou de nuit. Le Titulaire fait son affaire de tout déchet issu de son occupation ou de ses interventions et s’engage à l’évacuer en dehors du domaine.</w:t>
      </w:r>
    </w:p>
    <w:p w14:paraId="04366357" w14:textId="77777777" w:rsidR="008A30FC" w:rsidRPr="0096170A" w:rsidRDefault="008A30FC" w:rsidP="008A30FC">
      <w:pPr>
        <w:ind w:right="181"/>
        <w:jc w:val="both"/>
        <w:rPr>
          <w:rFonts w:ascii="Open Sans" w:hAnsi="Open Sans" w:cs="Open Sans"/>
          <w:sz w:val="18"/>
          <w:szCs w:val="18"/>
        </w:rPr>
      </w:pPr>
    </w:p>
    <w:p w14:paraId="45DD51AB" w14:textId="54B4D973" w:rsidR="008A30FC" w:rsidRPr="0096170A" w:rsidRDefault="008A30FC" w:rsidP="008A30FC">
      <w:pPr>
        <w:spacing w:before="120"/>
        <w:jc w:val="both"/>
        <w:rPr>
          <w:rFonts w:ascii="Open Sans" w:hAnsi="Open Sans" w:cs="Open Sans"/>
          <w:sz w:val="18"/>
          <w:szCs w:val="18"/>
        </w:rPr>
      </w:pPr>
      <w:r w:rsidRPr="0096170A">
        <w:rPr>
          <w:rFonts w:ascii="Open Sans" w:hAnsi="Open Sans" w:cs="Open Sans"/>
          <w:sz w:val="18"/>
          <w:szCs w:val="18"/>
        </w:rPr>
        <w:t xml:space="preserve">L’AP-HP </w:t>
      </w:r>
      <w:r w:rsidR="001A53B0" w:rsidRPr="0096170A">
        <w:rPr>
          <w:rFonts w:ascii="Open Sans" w:hAnsi="Open Sans" w:cs="Open Sans"/>
          <w:sz w:val="18"/>
          <w:szCs w:val="18"/>
        </w:rPr>
        <w:t>et le Constructeur autorisent</w:t>
      </w:r>
      <w:r w:rsidRPr="0096170A">
        <w:rPr>
          <w:rFonts w:ascii="Open Sans" w:hAnsi="Open Sans" w:cs="Open Sans"/>
          <w:sz w:val="18"/>
          <w:szCs w:val="18"/>
        </w:rPr>
        <w:t xml:space="preserve"> </w:t>
      </w:r>
      <w:r w:rsidRPr="0096170A">
        <w:rPr>
          <w:rFonts w:ascii="Open Sans" w:hAnsi="Open Sans" w:cs="Open Sans"/>
          <w:sz w:val="18"/>
          <w:szCs w:val="18"/>
          <w:lang w:eastAsia="fr-FR"/>
        </w:rPr>
        <w:t xml:space="preserve">le </w:t>
      </w:r>
      <w:r w:rsidRPr="0096170A">
        <w:rPr>
          <w:rFonts w:ascii="Open Sans" w:hAnsi="Open Sans" w:cs="Open Sans"/>
          <w:sz w:val="18"/>
          <w:szCs w:val="18"/>
        </w:rPr>
        <w:t xml:space="preserve">Titulaire à effectuer les travaux d’aménagement du Bien mis à disposition en adéquation avec l’Activité envisagée sur le site, sous réserve d’une validation préalable des plans d’aménagements par le </w:t>
      </w:r>
      <w:r w:rsidR="001A53B0" w:rsidRPr="0096170A">
        <w:rPr>
          <w:rFonts w:ascii="Open Sans" w:hAnsi="Open Sans" w:cs="Open Sans"/>
          <w:sz w:val="18"/>
          <w:szCs w:val="18"/>
        </w:rPr>
        <w:t>maître d’ouvrage</w:t>
      </w:r>
      <w:r w:rsidRPr="0096170A">
        <w:rPr>
          <w:rFonts w:ascii="Open Sans" w:hAnsi="Open Sans" w:cs="Open Sans"/>
          <w:sz w:val="18"/>
          <w:szCs w:val="18"/>
        </w:rPr>
        <w:t xml:space="preserve"> et </w:t>
      </w:r>
      <w:r w:rsidR="001A53B0" w:rsidRPr="0096170A">
        <w:rPr>
          <w:rFonts w:ascii="Open Sans" w:hAnsi="Open Sans" w:cs="Open Sans"/>
          <w:sz w:val="18"/>
          <w:szCs w:val="18"/>
        </w:rPr>
        <w:t>le Constructeur</w:t>
      </w:r>
      <w:r w:rsidRPr="0096170A">
        <w:rPr>
          <w:rFonts w:ascii="Open Sans" w:hAnsi="Open Sans" w:cs="Open Sans"/>
          <w:sz w:val="18"/>
          <w:szCs w:val="18"/>
        </w:rPr>
        <w:t>, à savoir la société</w:t>
      </w:r>
      <w:r w:rsidR="00E96808" w:rsidRPr="0096170A">
        <w:rPr>
          <w:rFonts w:ascii="Open Sans" w:hAnsi="Open Sans" w:cs="Open Sans"/>
          <w:sz w:val="18"/>
          <w:szCs w:val="18"/>
        </w:rPr>
        <w:t xml:space="preserve"> </w:t>
      </w:r>
      <w:proofErr w:type="spellStart"/>
      <w:r w:rsidR="00A86024" w:rsidRPr="0096170A">
        <w:rPr>
          <w:rFonts w:ascii="Open Sans" w:hAnsi="Open Sans" w:cs="Open Sans"/>
          <w:sz w:val="18"/>
          <w:szCs w:val="18"/>
        </w:rPr>
        <w:t>DP</w:t>
      </w:r>
      <w:r w:rsidR="00E96808" w:rsidRPr="0096170A">
        <w:rPr>
          <w:rFonts w:ascii="Open Sans" w:hAnsi="Open Sans" w:cs="Open Sans"/>
          <w:sz w:val="18"/>
          <w:szCs w:val="18"/>
        </w:rPr>
        <w:t>.r</w:t>
      </w:r>
      <w:proofErr w:type="spellEnd"/>
      <w:r w:rsidRPr="0096170A">
        <w:rPr>
          <w:rFonts w:ascii="Open Sans" w:hAnsi="Open Sans" w:cs="Open Sans"/>
          <w:sz w:val="18"/>
          <w:szCs w:val="18"/>
        </w:rPr>
        <w:t>.</w:t>
      </w:r>
    </w:p>
    <w:p w14:paraId="101CFF48" w14:textId="7963999E" w:rsidR="00CF2461" w:rsidRPr="0096170A" w:rsidRDefault="00CF2461" w:rsidP="008A30FC">
      <w:pPr>
        <w:spacing w:before="5"/>
        <w:jc w:val="both"/>
        <w:rPr>
          <w:rFonts w:ascii="Open Sans" w:hAnsi="Open Sans" w:cs="Open Sans"/>
          <w:sz w:val="18"/>
          <w:szCs w:val="18"/>
        </w:rPr>
      </w:pPr>
    </w:p>
    <w:p w14:paraId="3CCFA94B" w14:textId="059E707A" w:rsidR="00B03AC0" w:rsidRPr="0096170A" w:rsidRDefault="006132CE" w:rsidP="00B03AC0">
      <w:pPr>
        <w:pStyle w:val="Titre1"/>
        <w:spacing w:before="120" w:after="240"/>
        <w:ind w:left="709"/>
        <w:rPr>
          <w:rFonts w:ascii="Open Sans" w:hAnsi="Open Sans" w:cs="Open Sans"/>
          <w:sz w:val="18"/>
          <w:szCs w:val="18"/>
        </w:rPr>
      </w:pPr>
      <w:bookmarkStart w:id="39" w:name="_Toc209347133"/>
      <w:bookmarkStart w:id="40" w:name="_Toc65853164"/>
      <w:r w:rsidRPr="0096170A">
        <w:rPr>
          <w:rFonts w:ascii="Open Sans" w:hAnsi="Open Sans" w:cs="Open Sans"/>
          <w:sz w:val="18"/>
          <w:szCs w:val="18"/>
        </w:rPr>
        <w:lastRenderedPageBreak/>
        <w:t>8</w:t>
      </w:r>
      <w:r w:rsidR="00CF2461" w:rsidRPr="0096170A">
        <w:rPr>
          <w:rFonts w:ascii="Open Sans" w:hAnsi="Open Sans" w:cs="Open Sans"/>
          <w:sz w:val="18"/>
          <w:szCs w:val="18"/>
        </w:rPr>
        <w:t xml:space="preserve">.4 </w:t>
      </w:r>
      <w:r w:rsidR="00E242F5" w:rsidRPr="0096170A">
        <w:rPr>
          <w:rFonts w:ascii="Open Sans" w:hAnsi="Open Sans" w:cs="Open Sans"/>
          <w:sz w:val="18"/>
          <w:szCs w:val="18"/>
        </w:rPr>
        <w:t>S</w:t>
      </w:r>
      <w:r w:rsidR="00CF2461" w:rsidRPr="0096170A">
        <w:rPr>
          <w:rFonts w:ascii="Open Sans" w:hAnsi="Open Sans" w:cs="Open Sans"/>
          <w:sz w:val="18"/>
          <w:szCs w:val="18"/>
        </w:rPr>
        <w:t>écurité des personnes et du Bien</w:t>
      </w:r>
      <w:bookmarkEnd w:id="39"/>
    </w:p>
    <w:bookmarkEnd w:id="40"/>
    <w:p w14:paraId="69F03FB4" w14:textId="6321F0B8" w:rsidR="00E242F5" w:rsidRPr="0096170A" w:rsidRDefault="00E242F5" w:rsidP="00A066F0">
      <w:pPr>
        <w:spacing w:before="120"/>
        <w:jc w:val="both"/>
        <w:rPr>
          <w:rFonts w:ascii="Open Sans" w:hAnsi="Open Sans" w:cs="Open Sans"/>
          <w:b/>
          <w:i/>
          <w:sz w:val="18"/>
          <w:szCs w:val="18"/>
        </w:rPr>
      </w:pPr>
      <w:r w:rsidRPr="0096170A">
        <w:rPr>
          <w:rFonts w:ascii="Open Sans" w:hAnsi="Open Sans" w:cs="Open Sans"/>
          <w:sz w:val="18"/>
          <w:szCs w:val="18"/>
        </w:rPr>
        <w:t xml:space="preserve">Préalablement à toute installation, </w:t>
      </w:r>
      <w:r w:rsidR="004D5CF9" w:rsidRPr="0096170A">
        <w:rPr>
          <w:rFonts w:ascii="Open Sans" w:hAnsi="Open Sans" w:cs="Open Sans"/>
          <w:sz w:val="18"/>
          <w:szCs w:val="18"/>
        </w:rPr>
        <w:t>le Titulaire</w:t>
      </w:r>
      <w:r w:rsidRPr="0096170A">
        <w:rPr>
          <w:rFonts w:ascii="Open Sans" w:hAnsi="Open Sans" w:cs="Open Sans"/>
          <w:sz w:val="18"/>
          <w:szCs w:val="18"/>
        </w:rPr>
        <w:t xml:space="preserve"> devra effectuer, à ses frais, sous réserve de l’avis préalable de l’AP-HP, tous les travaux nécessaires à la sécurisation du Bien mis à disposition, tels par exemple la mise en place d’un système de vidéo-surveillance ou d’accès sécurisé. </w:t>
      </w:r>
    </w:p>
    <w:p w14:paraId="6F994061" w14:textId="0BD5BF0C" w:rsidR="00E242F5" w:rsidRPr="0096170A" w:rsidRDefault="004D5CF9" w:rsidP="00A066F0">
      <w:pPr>
        <w:spacing w:before="120"/>
        <w:jc w:val="both"/>
        <w:rPr>
          <w:rFonts w:ascii="Open Sans" w:hAnsi="Open Sans" w:cs="Open Sans"/>
          <w:b/>
          <w:i/>
          <w:sz w:val="18"/>
          <w:szCs w:val="18"/>
        </w:rPr>
      </w:pPr>
      <w:r w:rsidRPr="0096170A">
        <w:rPr>
          <w:rFonts w:ascii="Open Sans" w:hAnsi="Open Sans" w:cs="Open Sans"/>
          <w:sz w:val="18"/>
          <w:szCs w:val="18"/>
          <w:lang w:eastAsia="fr-FR"/>
        </w:rPr>
        <w:t xml:space="preserve">Le </w:t>
      </w:r>
      <w:r w:rsidRPr="0096170A">
        <w:rPr>
          <w:rFonts w:ascii="Open Sans" w:hAnsi="Open Sans" w:cs="Open Sans"/>
          <w:sz w:val="18"/>
          <w:szCs w:val="18"/>
        </w:rPr>
        <w:t>Titulaire</w:t>
      </w:r>
      <w:r w:rsidR="00E242F5" w:rsidRPr="0096170A">
        <w:rPr>
          <w:rFonts w:ascii="Open Sans" w:hAnsi="Open Sans" w:cs="Open Sans"/>
          <w:sz w:val="18"/>
          <w:szCs w:val="18"/>
        </w:rPr>
        <w:t xml:space="preserve"> est responsable, pour le Bien occupé, de l’application des règles en matière d’hygiène et de sécurité par ses personnels et par les personnes qu’elle accueille </w:t>
      </w:r>
      <w:r w:rsidR="00425205" w:rsidRPr="0096170A">
        <w:rPr>
          <w:rFonts w:ascii="Open Sans" w:hAnsi="Open Sans" w:cs="Open Sans"/>
          <w:sz w:val="18"/>
          <w:szCs w:val="18"/>
        </w:rPr>
        <w:t>sur</w:t>
      </w:r>
      <w:r w:rsidR="00E242F5" w:rsidRPr="0096170A">
        <w:rPr>
          <w:rFonts w:ascii="Open Sans" w:hAnsi="Open Sans" w:cs="Open Sans"/>
          <w:sz w:val="18"/>
          <w:szCs w:val="18"/>
        </w:rPr>
        <w:t xml:space="preserve"> le Bien.</w:t>
      </w:r>
    </w:p>
    <w:p w14:paraId="0A982D60" w14:textId="3000F91E" w:rsidR="00E242F5" w:rsidRPr="0096170A" w:rsidRDefault="004D5CF9" w:rsidP="00A066F0">
      <w:pPr>
        <w:spacing w:before="120"/>
        <w:jc w:val="both"/>
        <w:rPr>
          <w:rFonts w:ascii="Open Sans" w:hAnsi="Open Sans" w:cs="Open Sans"/>
          <w:sz w:val="18"/>
          <w:szCs w:val="18"/>
        </w:rPr>
      </w:pPr>
      <w:r w:rsidRPr="0096170A">
        <w:rPr>
          <w:rFonts w:ascii="Open Sans" w:hAnsi="Open Sans" w:cs="Open Sans"/>
          <w:sz w:val="18"/>
          <w:szCs w:val="18"/>
          <w:lang w:eastAsia="fr-FR"/>
        </w:rPr>
        <w:t xml:space="preserve">Le </w:t>
      </w:r>
      <w:r w:rsidRPr="0096170A">
        <w:rPr>
          <w:rFonts w:ascii="Open Sans" w:hAnsi="Open Sans" w:cs="Open Sans"/>
          <w:sz w:val="18"/>
          <w:szCs w:val="18"/>
        </w:rPr>
        <w:t>Titulaire</w:t>
      </w:r>
      <w:r w:rsidR="00E242F5" w:rsidRPr="0096170A">
        <w:rPr>
          <w:rFonts w:ascii="Open Sans" w:hAnsi="Open Sans" w:cs="Open Sans"/>
          <w:sz w:val="18"/>
          <w:szCs w:val="18"/>
        </w:rPr>
        <w:t xml:space="preserve"> s'engage à respecter et faire respecter les règles générales de sécurité des personnes et du Bien, notamment en matière de sécurité incendie et d’installations techniques, telles qu'elles sont établies par les règlements spécifiques associés, et notamment les obligations de sécurité prescrites par la commission de sécurité le cas échéant : donner suite aux observations qui pourraient être formulées, interdire l’accès aux locaux non utilisés (seuls les agents de sécurité disposeront des clefs correspondantes), maintenir les portes coupe-feu et tous les autres systèmes de sécurité en état de fonctionnement. </w:t>
      </w:r>
    </w:p>
    <w:p w14:paraId="55878B86" w14:textId="77777777" w:rsidR="008554A3" w:rsidRPr="0096170A" w:rsidRDefault="008554A3" w:rsidP="008554A3">
      <w:pPr>
        <w:spacing w:before="120"/>
        <w:jc w:val="both"/>
        <w:rPr>
          <w:rFonts w:ascii="Open Sans" w:hAnsi="Open Sans" w:cs="Open Sans"/>
          <w:sz w:val="18"/>
          <w:szCs w:val="18"/>
        </w:rPr>
      </w:pPr>
      <w:r w:rsidRPr="0096170A">
        <w:rPr>
          <w:rFonts w:ascii="Open Sans" w:hAnsi="Open Sans" w:cs="Open Sans"/>
          <w:sz w:val="18"/>
          <w:szCs w:val="18"/>
        </w:rPr>
        <w:t xml:space="preserve">L’installation de la bâche doit être réalisée de façon à empêcher toute intrusion (pas d’espace non couvert, trous). </w:t>
      </w:r>
    </w:p>
    <w:p w14:paraId="48E36890" w14:textId="77777777" w:rsidR="008554A3" w:rsidRPr="0096170A" w:rsidRDefault="008554A3" w:rsidP="008554A3">
      <w:pPr>
        <w:spacing w:before="120"/>
        <w:jc w:val="both"/>
        <w:rPr>
          <w:rFonts w:ascii="Open Sans" w:hAnsi="Open Sans" w:cs="Open Sans"/>
          <w:sz w:val="18"/>
          <w:szCs w:val="18"/>
        </w:rPr>
      </w:pPr>
      <w:r w:rsidRPr="0096170A">
        <w:rPr>
          <w:rFonts w:ascii="Open Sans" w:hAnsi="Open Sans" w:cs="Open Sans"/>
          <w:sz w:val="18"/>
          <w:szCs w:val="18"/>
        </w:rPr>
        <w:t xml:space="preserve">L’installation de l’éclairage ne doit pas perturber non plus le bon fonctionnement des équipements de sûretés. </w:t>
      </w:r>
    </w:p>
    <w:p w14:paraId="28F750DD" w14:textId="572F436A" w:rsidR="008554A3" w:rsidRPr="0096170A" w:rsidRDefault="008554A3" w:rsidP="00A066F0">
      <w:pPr>
        <w:spacing w:before="120"/>
        <w:jc w:val="both"/>
        <w:rPr>
          <w:rFonts w:ascii="Open Sans" w:hAnsi="Open Sans" w:cs="Open Sans"/>
          <w:sz w:val="18"/>
          <w:szCs w:val="18"/>
        </w:rPr>
      </w:pPr>
      <w:r w:rsidRPr="0096170A">
        <w:rPr>
          <w:rFonts w:ascii="Open Sans" w:hAnsi="Open Sans" w:cs="Open Sans"/>
          <w:sz w:val="18"/>
          <w:szCs w:val="18"/>
        </w:rPr>
        <w:t>En vertu de l’article R. 4515-6 du Code du Travail, le titulaire doit, pour les opérations de livraison, de pose et de dépose des bâches, mettre en place avec chacun de ses livreurs un protocole de sécurité. Ce document aura notamment pour but d’informer le livreur sur ses obligations.</w:t>
      </w:r>
    </w:p>
    <w:p w14:paraId="3725FEA7" w14:textId="01FD0241" w:rsidR="00E242F5" w:rsidRPr="0096170A" w:rsidRDefault="00E242F5" w:rsidP="00A066F0">
      <w:pPr>
        <w:spacing w:before="120"/>
        <w:jc w:val="both"/>
        <w:rPr>
          <w:rFonts w:ascii="Open Sans" w:hAnsi="Open Sans" w:cs="Open Sans"/>
          <w:sz w:val="18"/>
          <w:szCs w:val="18"/>
        </w:rPr>
      </w:pPr>
      <w:r w:rsidRPr="0096170A">
        <w:rPr>
          <w:rFonts w:ascii="Open Sans" w:hAnsi="Open Sans" w:cs="Open Sans"/>
          <w:sz w:val="18"/>
          <w:szCs w:val="18"/>
        </w:rPr>
        <w:t xml:space="preserve">A cet effet, </w:t>
      </w:r>
      <w:r w:rsidR="004D5CF9" w:rsidRPr="0096170A">
        <w:rPr>
          <w:rFonts w:ascii="Open Sans" w:hAnsi="Open Sans" w:cs="Open Sans"/>
          <w:sz w:val="18"/>
          <w:szCs w:val="18"/>
        </w:rPr>
        <w:t>le Titulaire</w:t>
      </w:r>
      <w:r w:rsidRPr="0096170A">
        <w:rPr>
          <w:rFonts w:ascii="Open Sans" w:hAnsi="Open Sans" w:cs="Open Sans"/>
          <w:sz w:val="18"/>
          <w:szCs w:val="18"/>
        </w:rPr>
        <w:t xml:space="preserve"> doit transmettre à l’AP-HP tous les documents nécessaires au registre de sécurité.</w:t>
      </w:r>
    </w:p>
    <w:p w14:paraId="70F34C9D" w14:textId="79753289" w:rsidR="00E242F5" w:rsidRPr="0096170A" w:rsidRDefault="004D5CF9" w:rsidP="00A066F0">
      <w:pPr>
        <w:spacing w:before="120"/>
        <w:jc w:val="both"/>
        <w:rPr>
          <w:rFonts w:ascii="Open Sans" w:hAnsi="Open Sans" w:cs="Open Sans"/>
          <w:sz w:val="18"/>
          <w:szCs w:val="18"/>
        </w:rPr>
      </w:pPr>
      <w:r w:rsidRPr="0096170A">
        <w:rPr>
          <w:rFonts w:ascii="Open Sans" w:hAnsi="Open Sans" w:cs="Open Sans"/>
          <w:sz w:val="18"/>
          <w:szCs w:val="18"/>
        </w:rPr>
        <w:t>Le Titulaire</w:t>
      </w:r>
      <w:r w:rsidR="00E242F5" w:rsidRPr="0096170A">
        <w:rPr>
          <w:rFonts w:ascii="Open Sans" w:hAnsi="Open Sans" w:cs="Open Sans"/>
          <w:sz w:val="18"/>
          <w:szCs w:val="18"/>
        </w:rPr>
        <w:t xml:space="preserve"> s’engage à veiller et à interdire tout comportement dangereux de la part de ses préposés et de ses sous-occupants dans le Bien, tels qu'introduire des matières dangereuses, illicites ou fumer.</w:t>
      </w:r>
    </w:p>
    <w:p w14:paraId="7D369D2A" w14:textId="7D093FFA" w:rsidR="008554A3" w:rsidRPr="0096170A" w:rsidRDefault="00E242F5" w:rsidP="008554A3">
      <w:pPr>
        <w:spacing w:before="120"/>
        <w:jc w:val="both"/>
        <w:rPr>
          <w:rFonts w:ascii="Open Sans" w:hAnsi="Open Sans" w:cs="Open Sans"/>
          <w:sz w:val="18"/>
          <w:szCs w:val="18"/>
        </w:rPr>
      </w:pPr>
      <w:r w:rsidRPr="0096170A">
        <w:rPr>
          <w:rFonts w:ascii="Open Sans" w:hAnsi="Open Sans" w:cs="Open Sans"/>
          <w:sz w:val="18"/>
          <w:szCs w:val="18"/>
        </w:rPr>
        <w:t xml:space="preserve">En cas d'urgence ou de péril, </w:t>
      </w:r>
      <w:r w:rsidR="004D5CF9" w:rsidRPr="0096170A">
        <w:rPr>
          <w:rFonts w:ascii="Open Sans" w:hAnsi="Open Sans" w:cs="Open Sans"/>
          <w:sz w:val="18"/>
          <w:szCs w:val="18"/>
        </w:rPr>
        <w:t>le Titulaire</w:t>
      </w:r>
      <w:r w:rsidRPr="0096170A">
        <w:rPr>
          <w:rFonts w:ascii="Open Sans" w:hAnsi="Open Sans" w:cs="Open Sans"/>
          <w:sz w:val="18"/>
          <w:szCs w:val="18"/>
        </w:rPr>
        <w:t xml:space="preserve"> s’engage à informer sans délai l’AP-HP et le responsable sécurité de l’hôpital</w:t>
      </w:r>
      <w:r w:rsidR="00B2042D" w:rsidRPr="0096170A">
        <w:rPr>
          <w:rFonts w:ascii="Open Sans" w:hAnsi="Open Sans" w:cs="Open Sans"/>
          <w:sz w:val="18"/>
          <w:szCs w:val="18"/>
        </w:rPr>
        <w:t xml:space="preserve"> Hôtel-Dieu </w:t>
      </w:r>
      <w:r w:rsidRPr="0096170A">
        <w:rPr>
          <w:rFonts w:ascii="Open Sans" w:hAnsi="Open Sans" w:cs="Open Sans"/>
          <w:sz w:val="18"/>
          <w:szCs w:val="18"/>
        </w:rPr>
        <w:t>qui sera libre de prendre toutes les mesures qu'il jugera indispensables, à titre conservatoire ou définitif, pour la sauvegarde des personnes, du Bien et des matériels, aux frais d</w:t>
      </w:r>
      <w:r w:rsidR="00834D58" w:rsidRPr="0096170A">
        <w:rPr>
          <w:rFonts w:ascii="Open Sans" w:hAnsi="Open Sans" w:cs="Open Sans"/>
          <w:sz w:val="18"/>
          <w:szCs w:val="18"/>
        </w:rPr>
        <w:t>u</w:t>
      </w:r>
      <w:r w:rsidR="004D5CF9" w:rsidRPr="0096170A">
        <w:rPr>
          <w:rFonts w:ascii="Open Sans" w:hAnsi="Open Sans" w:cs="Open Sans"/>
          <w:sz w:val="18"/>
          <w:szCs w:val="18"/>
        </w:rPr>
        <w:t xml:space="preserve"> Titulaire</w:t>
      </w:r>
      <w:r w:rsidRPr="0096170A">
        <w:rPr>
          <w:rFonts w:ascii="Open Sans" w:hAnsi="Open Sans" w:cs="Open Sans"/>
          <w:sz w:val="18"/>
          <w:szCs w:val="18"/>
        </w:rPr>
        <w:t>.</w:t>
      </w:r>
    </w:p>
    <w:p w14:paraId="3D3B1144" w14:textId="5EEB8736" w:rsidR="00CF2461" w:rsidRPr="0096170A" w:rsidRDefault="006132CE" w:rsidP="00A066F0">
      <w:pPr>
        <w:pStyle w:val="Titre1"/>
        <w:spacing w:before="120" w:after="240"/>
        <w:ind w:left="709"/>
        <w:rPr>
          <w:rFonts w:ascii="Open Sans" w:hAnsi="Open Sans" w:cs="Open Sans"/>
          <w:sz w:val="18"/>
          <w:szCs w:val="18"/>
        </w:rPr>
      </w:pPr>
      <w:bookmarkStart w:id="41" w:name="_Toc65853165"/>
      <w:bookmarkStart w:id="42" w:name="_Toc209347134"/>
      <w:r w:rsidRPr="0096170A">
        <w:rPr>
          <w:rFonts w:ascii="Open Sans" w:hAnsi="Open Sans" w:cs="Open Sans"/>
          <w:sz w:val="18"/>
          <w:szCs w:val="18"/>
        </w:rPr>
        <w:t>8</w:t>
      </w:r>
      <w:r w:rsidR="00CF2461" w:rsidRPr="0096170A">
        <w:rPr>
          <w:rFonts w:ascii="Open Sans" w:hAnsi="Open Sans" w:cs="Open Sans"/>
          <w:sz w:val="18"/>
          <w:szCs w:val="18"/>
        </w:rPr>
        <w:t xml:space="preserve">.5 </w:t>
      </w:r>
      <w:bookmarkEnd w:id="41"/>
      <w:r w:rsidR="0039255E" w:rsidRPr="0096170A">
        <w:rPr>
          <w:rFonts w:ascii="Open Sans" w:hAnsi="Open Sans" w:cs="Open Sans"/>
          <w:sz w:val="18"/>
          <w:szCs w:val="18"/>
        </w:rPr>
        <w:t>Responsabilité et Assurances</w:t>
      </w:r>
      <w:bookmarkEnd w:id="42"/>
    </w:p>
    <w:p w14:paraId="47D280F5" w14:textId="77777777" w:rsidR="00E2151F" w:rsidRDefault="00E2151F" w:rsidP="00E2151F">
      <w:pPr>
        <w:pStyle w:val="RedaliaNormal"/>
      </w:pPr>
      <w:r>
        <w:t>Le Titulaire doit justifier d’une assurance contractée auprès d’une compagnie agréée, garantissant sa responsabilité civile :</w:t>
      </w:r>
    </w:p>
    <w:p w14:paraId="71AA1E1A" w14:textId="77777777" w:rsidR="00E2151F" w:rsidRDefault="00E2151F" w:rsidP="00E2151F">
      <w:pPr>
        <w:pStyle w:val="RdaliaRetraitniveau1"/>
      </w:pPr>
      <w:r>
        <w:t>pour pertes et dommages causés aux biens par des personnes dont l’assuré est civilement responsable, en vertu de l’article 1242 du Code Civil, quelles que soient la nature et la gravité des fautes de ces personnes ;</w:t>
      </w:r>
    </w:p>
    <w:p w14:paraId="2651C940" w14:textId="77777777" w:rsidR="00E2151F" w:rsidRDefault="00E2151F" w:rsidP="00E2151F">
      <w:pPr>
        <w:pStyle w:val="RdaliaRetraitniveau1"/>
      </w:pPr>
      <w:r>
        <w:t>pour pertes et dommages causés aux tiers du fait d’accidents ou d’incendies par ses matériels d’industrie, de commerce ou d’exploitation ;</w:t>
      </w:r>
    </w:p>
    <w:p w14:paraId="2F049D96" w14:textId="49310F07" w:rsidR="00A066F0" w:rsidRPr="00BD3E15" w:rsidRDefault="00E2151F" w:rsidP="00BD3E15">
      <w:pPr>
        <w:pStyle w:val="RdaliaRetraitniveau1"/>
      </w:pPr>
      <w:r>
        <w:t>pour vol et détérioration du matériel de l’Assistance Publique – Hôpitaux de Paris dont il effectuera le remplacement sur la base de la valeur à neuf desdits matériels.</w:t>
      </w:r>
    </w:p>
    <w:p w14:paraId="5A9482DC" w14:textId="31C432E8" w:rsidR="003A241F" w:rsidRPr="0096170A" w:rsidRDefault="00A066F0" w:rsidP="00A066F0">
      <w:pPr>
        <w:pStyle w:val="Titre1"/>
        <w:spacing w:before="120" w:after="240"/>
        <w:rPr>
          <w:rFonts w:ascii="Open Sans" w:hAnsi="Open Sans" w:cs="Open Sans"/>
          <w:sz w:val="18"/>
          <w:szCs w:val="18"/>
        </w:rPr>
      </w:pPr>
      <w:bookmarkStart w:id="43" w:name="_Toc65853167"/>
      <w:bookmarkStart w:id="44" w:name="_Toc209347135"/>
      <w:r w:rsidRPr="0096170A">
        <w:rPr>
          <w:rFonts w:ascii="Open Sans" w:hAnsi="Open Sans" w:cs="Open Sans"/>
          <w:sz w:val="18"/>
          <w:szCs w:val="18"/>
        </w:rPr>
        <w:t xml:space="preserve">Article </w:t>
      </w:r>
      <w:r w:rsidR="006132CE" w:rsidRPr="0096170A">
        <w:rPr>
          <w:rFonts w:ascii="Open Sans" w:hAnsi="Open Sans" w:cs="Open Sans"/>
          <w:sz w:val="18"/>
          <w:szCs w:val="18"/>
        </w:rPr>
        <w:t>9</w:t>
      </w:r>
      <w:r w:rsidRPr="0096170A">
        <w:rPr>
          <w:rFonts w:ascii="Open Sans" w:hAnsi="Open Sans" w:cs="Open Sans"/>
          <w:sz w:val="18"/>
          <w:szCs w:val="18"/>
        </w:rPr>
        <w:t xml:space="preserve">. </w:t>
      </w:r>
      <w:r w:rsidR="003A241F" w:rsidRPr="0096170A">
        <w:rPr>
          <w:rFonts w:ascii="Open Sans" w:hAnsi="Open Sans" w:cs="Open Sans"/>
          <w:sz w:val="18"/>
          <w:szCs w:val="18"/>
        </w:rPr>
        <w:t>Date d’effet – Durée</w:t>
      </w:r>
      <w:bookmarkEnd w:id="43"/>
      <w:bookmarkEnd w:id="44"/>
    </w:p>
    <w:p w14:paraId="6E30B517" w14:textId="4AED4D3E" w:rsidR="00935450" w:rsidRPr="0096170A" w:rsidRDefault="00AD68AE" w:rsidP="00A066F0">
      <w:pPr>
        <w:suppressAutoHyphens w:val="0"/>
        <w:spacing w:before="120"/>
        <w:jc w:val="both"/>
        <w:rPr>
          <w:rFonts w:ascii="Open Sans" w:hAnsi="Open Sans" w:cs="Open Sans"/>
          <w:sz w:val="18"/>
          <w:szCs w:val="18"/>
          <w:lang w:eastAsia="fr-FR"/>
        </w:rPr>
      </w:pPr>
      <w:r w:rsidRPr="0096170A">
        <w:rPr>
          <w:rFonts w:ascii="Open Sans" w:hAnsi="Open Sans" w:cs="Open Sans"/>
          <w:sz w:val="18"/>
          <w:szCs w:val="18"/>
          <w:lang w:eastAsia="fr-FR"/>
        </w:rPr>
        <w:t>L</w:t>
      </w:r>
      <w:r w:rsidR="00E81D13" w:rsidRPr="0096170A">
        <w:rPr>
          <w:rFonts w:ascii="Open Sans" w:hAnsi="Open Sans" w:cs="Open Sans"/>
          <w:sz w:val="18"/>
          <w:szCs w:val="18"/>
          <w:lang w:eastAsia="fr-FR"/>
        </w:rPr>
        <w:t>a présente convention</w:t>
      </w:r>
      <w:r w:rsidRPr="0096170A">
        <w:rPr>
          <w:rFonts w:ascii="Open Sans" w:hAnsi="Open Sans" w:cs="Open Sans"/>
          <w:sz w:val="18"/>
          <w:szCs w:val="18"/>
          <w:lang w:eastAsia="fr-FR"/>
        </w:rPr>
        <w:t xml:space="preserve"> </w:t>
      </w:r>
      <w:r w:rsidR="003A241F" w:rsidRPr="0096170A">
        <w:rPr>
          <w:rFonts w:ascii="Open Sans" w:hAnsi="Open Sans" w:cs="Open Sans"/>
          <w:sz w:val="18"/>
          <w:szCs w:val="18"/>
          <w:lang w:eastAsia="fr-FR"/>
        </w:rPr>
        <w:t>prend effet</w:t>
      </w:r>
      <w:r w:rsidR="00CF0730" w:rsidRPr="0096170A">
        <w:rPr>
          <w:rFonts w:ascii="Open Sans" w:hAnsi="Open Sans" w:cs="Open Sans"/>
          <w:sz w:val="18"/>
          <w:szCs w:val="18"/>
          <w:lang w:eastAsia="fr-FR"/>
        </w:rPr>
        <w:t xml:space="preserve"> </w:t>
      </w:r>
      <w:r w:rsidR="00C12E41" w:rsidRPr="0096170A">
        <w:rPr>
          <w:rFonts w:ascii="Open Sans" w:hAnsi="Open Sans" w:cs="Open Sans"/>
          <w:sz w:val="18"/>
          <w:szCs w:val="18"/>
          <w:lang w:eastAsia="fr-FR"/>
        </w:rPr>
        <w:t xml:space="preserve">à partir </w:t>
      </w:r>
      <w:r w:rsidR="009A28D6" w:rsidRPr="0096170A">
        <w:rPr>
          <w:rFonts w:ascii="Open Sans" w:hAnsi="Open Sans" w:cs="Open Sans"/>
          <w:sz w:val="18"/>
          <w:szCs w:val="18"/>
          <w:lang w:eastAsia="fr-FR"/>
        </w:rPr>
        <w:t>de sa signature pour une d</w:t>
      </w:r>
      <w:r w:rsidR="00F236DD" w:rsidRPr="0096170A">
        <w:rPr>
          <w:rFonts w:ascii="Open Sans" w:hAnsi="Open Sans" w:cs="Open Sans"/>
          <w:sz w:val="18"/>
          <w:szCs w:val="18"/>
          <w:lang w:eastAsia="fr-FR"/>
        </w:rPr>
        <w:t>urée</w:t>
      </w:r>
      <w:r w:rsidR="009F76A9" w:rsidRPr="0096170A">
        <w:rPr>
          <w:rFonts w:ascii="Open Sans" w:hAnsi="Open Sans" w:cs="Open Sans"/>
          <w:sz w:val="18"/>
          <w:szCs w:val="18"/>
          <w:lang w:eastAsia="fr-FR"/>
        </w:rPr>
        <w:t xml:space="preserve"> prévisionnelle</w:t>
      </w:r>
      <w:r w:rsidR="00F236DD" w:rsidRPr="0096170A">
        <w:rPr>
          <w:rFonts w:ascii="Open Sans" w:hAnsi="Open Sans" w:cs="Open Sans"/>
          <w:sz w:val="18"/>
          <w:szCs w:val="18"/>
          <w:lang w:eastAsia="fr-FR"/>
        </w:rPr>
        <w:t xml:space="preserve"> de </w:t>
      </w:r>
      <w:r w:rsidR="00B2042D" w:rsidRPr="0096170A">
        <w:rPr>
          <w:rFonts w:ascii="Open Sans" w:hAnsi="Open Sans" w:cs="Open Sans"/>
          <w:sz w:val="18"/>
          <w:szCs w:val="18"/>
          <w:lang w:eastAsia="fr-FR"/>
        </w:rPr>
        <w:t>24 mois</w:t>
      </w:r>
      <w:r w:rsidR="00935450" w:rsidRPr="0096170A">
        <w:rPr>
          <w:rFonts w:ascii="Open Sans" w:hAnsi="Open Sans" w:cs="Open Sans"/>
          <w:sz w:val="18"/>
          <w:szCs w:val="18"/>
          <w:lang w:eastAsia="fr-FR"/>
        </w:rPr>
        <w:t xml:space="preserve">. </w:t>
      </w:r>
    </w:p>
    <w:p w14:paraId="4C011AA5" w14:textId="77777777" w:rsidR="006C5E56" w:rsidRPr="0096170A" w:rsidRDefault="006C5E56" w:rsidP="006C5E56">
      <w:pPr>
        <w:suppressAutoHyphens w:val="0"/>
        <w:spacing w:before="120"/>
        <w:jc w:val="both"/>
        <w:rPr>
          <w:rFonts w:ascii="Open Sans" w:hAnsi="Open Sans" w:cs="Open Sans"/>
          <w:sz w:val="18"/>
          <w:szCs w:val="18"/>
          <w:lang w:eastAsia="fr-FR"/>
        </w:rPr>
      </w:pPr>
      <w:r w:rsidRPr="0096170A">
        <w:rPr>
          <w:rFonts w:ascii="Open Sans" w:hAnsi="Open Sans" w:cs="Open Sans"/>
          <w:sz w:val="18"/>
          <w:szCs w:val="18"/>
          <w:lang w:eastAsia="fr-FR"/>
        </w:rPr>
        <w:t>La durée de l’affichage publicitaire sur une bâche de chantier ne peut excéder l’utilisation effective des échafaudages pour les travaux.</w:t>
      </w:r>
    </w:p>
    <w:p w14:paraId="40007509" w14:textId="0E1FC049" w:rsidR="00B94686" w:rsidRPr="0096170A" w:rsidRDefault="00935450" w:rsidP="00A066F0">
      <w:pPr>
        <w:suppressAutoHyphens w:val="0"/>
        <w:spacing w:before="120"/>
        <w:jc w:val="both"/>
        <w:rPr>
          <w:rFonts w:ascii="Open Sans" w:hAnsi="Open Sans" w:cs="Open Sans"/>
          <w:sz w:val="18"/>
          <w:szCs w:val="18"/>
          <w:lang w:eastAsia="fr-FR"/>
        </w:rPr>
      </w:pPr>
      <w:r w:rsidRPr="0096170A">
        <w:rPr>
          <w:rFonts w:ascii="Open Sans" w:hAnsi="Open Sans" w:cs="Open Sans"/>
          <w:sz w:val="18"/>
          <w:szCs w:val="18"/>
          <w:lang w:eastAsia="fr-FR"/>
        </w:rPr>
        <w:t>En cas de retard dans l’exécution des travaux de restructuration, le contrat pourra être prolongé par voie d’avenant pour une durée maximum de six mois, reconductible une fois pour une nouvelle durée maximum de six mois</w:t>
      </w:r>
      <w:r w:rsidR="007A0206" w:rsidRPr="0096170A">
        <w:rPr>
          <w:rFonts w:ascii="Open Sans" w:hAnsi="Open Sans" w:cs="Open Sans"/>
          <w:sz w:val="18"/>
          <w:szCs w:val="18"/>
          <w:lang w:eastAsia="fr-FR"/>
        </w:rPr>
        <w:t xml:space="preserve"> soit un total de 36 mois</w:t>
      </w:r>
      <w:r w:rsidRPr="0096170A">
        <w:rPr>
          <w:rFonts w:ascii="Open Sans" w:hAnsi="Open Sans" w:cs="Open Sans"/>
          <w:sz w:val="18"/>
          <w:szCs w:val="18"/>
          <w:lang w:eastAsia="fr-FR"/>
        </w:rPr>
        <w:t>.</w:t>
      </w:r>
    </w:p>
    <w:p w14:paraId="0AA590AC" w14:textId="23113E3E" w:rsidR="00935450" w:rsidRPr="0096170A" w:rsidRDefault="00935450" w:rsidP="00A066F0">
      <w:pPr>
        <w:suppressAutoHyphens w:val="0"/>
        <w:spacing w:before="120"/>
        <w:jc w:val="both"/>
        <w:rPr>
          <w:rFonts w:ascii="Open Sans" w:hAnsi="Open Sans" w:cs="Open Sans"/>
          <w:sz w:val="18"/>
          <w:szCs w:val="18"/>
          <w:lang w:eastAsia="fr-FR"/>
        </w:rPr>
      </w:pPr>
      <w:r w:rsidRPr="0096170A">
        <w:rPr>
          <w:rFonts w:ascii="Open Sans" w:hAnsi="Open Sans" w:cs="Open Sans"/>
          <w:sz w:val="18"/>
          <w:szCs w:val="18"/>
          <w:lang w:eastAsia="fr-FR"/>
        </w:rPr>
        <w:t xml:space="preserve">En pareil cas, l’AP-HP s’engage à en </w:t>
      </w:r>
      <w:r w:rsidR="00776D1B" w:rsidRPr="0096170A">
        <w:rPr>
          <w:rFonts w:ascii="Open Sans" w:hAnsi="Open Sans" w:cs="Open Sans"/>
          <w:sz w:val="18"/>
          <w:szCs w:val="18"/>
          <w:lang w:eastAsia="fr-FR"/>
        </w:rPr>
        <w:t>avertir</w:t>
      </w:r>
      <w:r w:rsidRPr="0096170A">
        <w:rPr>
          <w:rFonts w:ascii="Open Sans" w:hAnsi="Open Sans" w:cs="Open Sans"/>
          <w:sz w:val="18"/>
          <w:szCs w:val="18"/>
          <w:lang w:eastAsia="fr-FR"/>
        </w:rPr>
        <w:t xml:space="preserve"> </w:t>
      </w:r>
      <w:r w:rsidR="004D5CF9" w:rsidRPr="0096170A">
        <w:rPr>
          <w:rFonts w:ascii="Open Sans" w:hAnsi="Open Sans" w:cs="Open Sans"/>
          <w:sz w:val="18"/>
          <w:szCs w:val="18"/>
          <w:lang w:eastAsia="fr-FR"/>
        </w:rPr>
        <w:t>le Titulaire</w:t>
      </w:r>
      <w:r w:rsidRPr="0096170A">
        <w:rPr>
          <w:rFonts w:ascii="Open Sans" w:hAnsi="Open Sans" w:cs="Open Sans"/>
          <w:sz w:val="18"/>
          <w:szCs w:val="18"/>
          <w:lang w:eastAsia="fr-FR"/>
        </w:rPr>
        <w:t xml:space="preserve"> au plus tôt par email. La signature de l’avenant interviendra deux mois avant la date d’expiration du contrat.</w:t>
      </w:r>
    </w:p>
    <w:p w14:paraId="068F4B30" w14:textId="67691C78" w:rsidR="003A241F" w:rsidRPr="0096170A" w:rsidRDefault="003A241F" w:rsidP="00A066F0">
      <w:pPr>
        <w:suppressAutoHyphens w:val="0"/>
        <w:spacing w:before="120"/>
        <w:jc w:val="both"/>
        <w:rPr>
          <w:rFonts w:ascii="Open Sans" w:hAnsi="Open Sans" w:cs="Open Sans"/>
          <w:sz w:val="18"/>
          <w:szCs w:val="18"/>
          <w:lang w:eastAsia="fr-FR"/>
        </w:rPr>
      </w:pPr>
    </w:p>
    <w:p w14:paraId="2F5E08D8" w14:textId="7F80D732" w:rsidR="00CF2461" w:rsidRPr="0096170A" w:rsidRDefault="00CF2461" w:rsidP="00A066F0">
      <w:pPr>
        <w:pStyle w:val="Titre1"/>
        <w:spacing w:before="120" w:after="240"/>
        <w:rPr>
          <w:rFonts w:ascii="Open Sans" w:hAnsi="Open Sans" w:cs="Open Sans"/>
          <w:sz w:val="18"/>
          <w:szCs w:val="18"/>
        </w:rPr>
      </w:pPr>
      <w:bookmarkStart w:id="45" w:name="_Toc65853168"/>
      <w:bookmarkStart w:id="46" w:name="_Toc209347136"/>
      <w:r w:rsidRPr="0096170A">
        <w:rPr>
          <w:rFonts w:ascii="Open Sans" w:hAnsi="Open Sans" w:cs="Open Sans"/>
          <w:sz w:val="18"/>
          <w:szCs w:val="18"/>
        </w:rPr>
        <w:lastRenderedPageBreak/>
        <w:t xml:space="preserve">Article </w:t>
      </w:r>
      <w:r w:rsidR="006132CE" w:rsidRPr="0096170A">
        <w:rPr>
          <w:rFonts w:ascii="Open Sans" w:hAnsi="Open Sans" w:cs="Open Sans"/>
          <w:sz w:val="18"/>
          <w:szCs w:val="18"/>
        </w:rPr>
        <w:t>10</w:t>
      </w:r>
      <w:r w:rsidRPr="0096170A">
        <w:rPr>
          <w:rFonts w:ascii="Open Sans" w:hAnsi="Open Sans" w:cs="Open Sans"/>
          <w:sz w:val="18"/>
          <w:szCs w:val="18"/>
        </w:rPr>
        <w:t>. Dénonciation ou Résiliation</w:t>
      </w:r>
      <w:bookmarkEnd w:id="45"/>
      <w:bookmarkEnd w:id="46"/>
    </w:p>
    <w:p w14:paraId="458625B4" w14:textId="0BD5836C" w:rsidR="00CF2461" w:rsidRPr="0096170A" w:rsidRDefault="006132CE" w:rsidP="00A066F0">
      <w:pPr>
        <w:pStyle w:val="Titre1"/>
        <w:spacing w:before="120" w:after="240"/>
        <w:ind w:left="709"/>
        <w:rPr>
          <w:rFonts w:ascii="Open Sans" w:hAnsi="Open Sans" w:cs="Open Sans"/>
          <w:sz w:val="18"/>
          <w:szCs w:val="18"/>
        </w:rPr>
      </w:pPr>
      <w:bookmarkStart w:id="47" w:name="_Toc209347137"/>
      <w:r w:rsidRPr="0096170A">
        <w:rPr>
          <w:rFonts w:ascii="Open Sans" w:hAnsi="Open Sans" w:cs="Open Sans"/>
          <w:sz w:val="18"/>
          <w:szCs w:val="18"/>
        </w:rPr>
        <w:t>10</w:t>
      </w:r>
      <w:r w:rsidR="00CF2461" w:rsidRPr="0096170A">
        <w:rPr>
          <w:rFonts w:ascii="Open Sans" w:hAnsi="Open Sans" w:cs="Open Sans"/>
          <w:sz w:val="18"/>
          <w:szCs w:val="18"/>
        </w:rPr>
        <w:t>.1 Dénonciation</w:t>
      </w:r>
      <w:bookmarkEnd w:id="47"/>
    </w:p>
    <w:p w14:paraId="3D9D23BE" w14:textId="7A1A690A" w:rsidR="00CF2461" w:rsidRPr="00BD3E15" w:rsidRDefault="00CF2461" w:rsidP="00BD3E15">
      <w:pPr>
        <w:spacing w:before="120"/>
        <w:jc w:val="both"/>
        <w:rPr>
          <w:rFonts w:ascii="Open Sans" w:hAnsi="Open Sans" w:cs="Open Sans"/>
          <w:sz w:val="18"/>
          <w:szCs w:val="18"/>
        </w:rPr>
      </w:pPr>
      <w:r w:rsidRPr="0096170A">
        <w:rPr>
          <w:rFonts w:ascii="Open Sans" w:hAnsi="Open Sans" w:cs="Open Sans"/>
          <w:sz w:val="18"/>
          <w:szCs w:val="18"/>
        </w:rPr>
        <w:t xml:space="preserve">Nonobstant la durée de la Convention fixée à l’article </w:t>
      </w:r>
      <w:r w:rsidR="00F748C7" w:rsidRPr="0096170A">
        <w:rPr>
          <w:rFonts w:ascii="Open Sans" w:hAnsi="Open Sans" w:cs="Open Sans"/>
          <w:sz w:val="18"/>
          <w:szCs w:val="18"/>
        </w:rPr>
        <w:t>8</w:t>
      </w:r>
      <w:r w:rsidRPr="0096170A">
        <w:rPr>
          <w:rFonts w:ascii="Open Sans" w:hAnsi="Open Sans" w:cs="Open Sans"/>
          <w:sz w:val="18"/>
          <w:szCs w:val="18"/>
        </w:rPr>
        <w:t>, l’AP-HP pourra dénoncer la présente convention à effet immédiat, dans le cas d’une cessation de l’Activité d</w:t>
      </w:r>
      <w:r w:rsidR="004D5CF9" w:rsidRPr="0096170A">
        <w:rPr>
          <w:rFonts w:ascii="Open Sans" w:hAnsi="Open Sans" w:cs="Open Sans"/>
          <w:sz w:val="18"/>
          <w:szCs w:val="18"/>
        </w:rPr>
        <w:t>u Titulaire</w:t>
      </w:r>
      <w:r w:rsidRPr="0096170A">
        <w:rPr>
          <w:rFonts w:ascii="Open Sans" w:hAnsi="Open Sans" w:cs="Open Sans"/>
          <w:sz w:val="18"/>
          <w:szCs w:val="18"/>
        </w:rPr>
        <w:t xml:space="preserve">, quel qu’en soit le motif. </w:t>
      </w:r>
    </w:p>
    <w:p w14:paraId="50710AC3" w14:textId="0A078B1D" w:rsidR="00CF2461" w:rsidRPr="0096170A" w:rsidRDefault="006132CE" w:rsidP="00A066F0">
      <w:pPr>
        <w:pStyle w:val="Titre1"/>
        <w:spacing w:before="120" w:after="240"/>
        <w:ind w:left="709"/>
        <w:rPr>
          <w:rFonts w:ascii="Open Sans" w:hAnsi="Open Sans" w:cs="Open Sans"/>
          <w:sz w:val="18"/>
          <w:szCs w:val="18"/>
        </w:rPr>
      </w:pPr>
      <w:bookmarkStart w:id="48" w:name="_Toc209347138"/>
      <w:r w:rsidRPr="0096170A">
        <w:rPr>
          <w:rFonts w:ascii="Open Sans" w:hAnsi="Open Sans" w:cs="Open Sans"/>
          <w:sz w:val="18"/>
          <w:szCs w:val="18"/>
        </w:rPr>
        <w:t>10</w:t>
      </w:r>
      <w:r w:rsidR="00CF2461" w:rsidRPr="0096170A">
        <w:rPr>
          <w:rFonts w:ascii="Open Sans" w:hAnsi="Open Sans" w:cs="Open Sans"/>
          <w:sz w:val="18"/>
          <w:szCs w:val="18"/>
        </w:rPr>
        <w:t>.2 Résiliation à l’initiative de l’AP-HP</w:t>
      </w:r>
      <w:bookmarkEnd w:id="48"/>
    </w:p>
    <w:p w14:paraId="5CD1D759" w14:textId="1248ADE7" w:rsidR="00CF2461" w:rsidRPr="0096170A" w:rsidRDefault="006132CE" w:rsidP="00A066F0">
      <w:pPr>
        <w:pStyle w:val="Titre1"/>
        <w:spacing w:before="120" w:after="240"/>
        <w:ind w:left="1418"/>
        <w:rPr>
          <w:rFonts w:ascii="Open Sans" w:hAnsi="Open Sans" w:cs="Open Sans"/>
          <w:i/>
          <w:sz w:val="18"/>
          <w:szCs w:val="18"/>
        </w:rPr>
      </w:pPr>
      <w:bookmarkStart w:id="49" w:name="_Toc209347139"/>
      <w:r w:rsidRPr="0096170A">
        <w:rPr>
          <w:rFonts w:ascii="Open Sans" w:hAnsi="Open Sans" w:cs="Open Sans"/>
          <w:i/>
          <w:sz w:val="18"/>
          <w:szCs w:val="18"/>
        </w:rPr>
        <w:t>10</w:t>
      </w:r>
      <w:r w:rsidR="00CF2461" w:rsidRPr="0096170A">
        <w:rPr>
          <w:rFonts w:ascii="Open Sans" w:hAnsi="Open Sans" w:cs="Open Sans"/>
          <w:i/>
          <w:sz w:val="18"/>
          <w:szCs w:val="18"/>
        </w:rPr>
        <w:t>.2.1 Résiliation pour faute</w:t>
      </w:r>
      <w:bookmarkEnd w:id="49"/>
    </w:p>
    <w:p w14:paraId="7EFA3567" w14:textId="437112F7" w:rsidR="00B505A6" w:rsidRPr="0096170A" w:rsidRDefault="00CF2461" w:rsidP="00A066F0">
      <w:pPr>
        <w:spacing w:before="120"/>
        <w:ind w:right="-110"/>
        <w:jc w:val="both"/>
        <w:rPr>
          <w:rFonts w:ascii="Open Sans" w:hAnsi="Open Sans" w:cs="Open Sans"/>
          <w:sz w:val="18"/>
          <w:szCs w:val="18"/>
        </w:rPr>
      </w:pPr>
      <w:r w:rsidRPr="0096170A">
        <w:rPr>
          <w:rFonts w:ascii="Open Sans" w:hAnsi="Open Sans" w:cs="Open Sans"/>
          <w:sz w:val="18"/>
          <w:szCs w:val="18"/>
        </w:rPr>
        <w:t xml:space="preserve">En cas d'inexécution répétée ou de manquement grave de </w:t>
      </w:r>
      <w:r w:rsidR="004D5CF9" w:rsidRPr="0096170A">
        <w:rPr>
          <w:rFonts w:ascii="Open Sans" w:hAnsi="Open Sans" w:cs="Open Sans"/>
          <w:sz w:val="18"/>
          <w:szCs w:val="18"/>
        </w:rPr>
        <w:t>le Titulaire</w:t>
      </w:r>
      <w:r w:rsidRPr="0096170A">
        <w:rPr>
          <w:rFonts w:ascii="Open Sans" w:hAnsi="Open Sans" w:cs="Open Sans"/>
          <w:sz w:val="18"/>
          <w:szCs w:val="18"/>
        </w:rPr>
        <w:t xml:space="preserve"> à l'une de ses obligations prévues à la Convention, </w:t>
      </w:r>
      <w:r w:rsidR="004D5CF9" w:rsidRPr="0096170A">
        <w:rPr>
          <w:rFonts w:ascii="Open Sans" w:hAnsi="Open Sans" w:cs="Open Sans"/>
          <w:sz w:val="18"/>
          <w:szCs w:val="18"/>
        </w:rPr>
        <w:t>le Titulaire</w:t>
      </w:r>
      <w:r w:rsidR="00B2042D" w:rsidRPr="0096170A">
        <w:rPr>
          <w:rFonts w:ascii="Open Sans" w:hAnsi="Open Sans" w:cs="Open Sans"/>
          <w:sz w:val="18"/>
          <w:szCs w:val="18"/>
        </w:rPr>
        <w:t xml:space="preserve"> </w:t>
      </w:r>
      <w:r w:rsidR="00E62C0E" w:rsidRPr="0096170A">
        <w:rPr>
          <w:rFonts w:ascii="Open Sans" w:hAnsi="Open Sans" w:cs="Open Sans"/>
          <w:sz w:val="18"/>
          <w:szCs w:val="18"/>
        </w:rPr>
        <w:t>s’engage</w:t>
      </w:r>
      <w:r w:rsidR="00F70F6F" w:rsidRPr="0096170A">
        <w:rPr>
          <w:rFonts w:ascii="Open Sans" w:hAnsi="Open Sans" w:cs="Open Sans"/>
          <w:sz w:val="18"/>
          <w:szCs w:val="18"/>
        </w:rPr>
        <w:t xml:space="preserve"> à prendre les dispositions nécessaires pour y pallier. Dans l’hypothèse où ces dis</w:t>
      </w:r>
      <w:r w:rsidR="00B2042D" w:rsidRPr="0096170A">
        <w:rPr>
          <w:rFonts w:ascii="Open Sans" w:hAnsi="Open Sans" w:cs="Open Sans"/>
          <w:sz w:val="18"/>
          <w:szCs w:val="18"/>
        </w:rPr>
        <w:t>pos</w:t>
      </w:r>
      <w:r w:rsidR="00F70F6F" w:rsidRPr="0096170A">
        <w:rPr>
          <w:rFonts w:ascii="Open Sans" w:hAnsi="Open Sans" w:cs="Open Sans"/>
          <w:sz w:val="18"/>
          <w:szCs w:val="18"/>
        </w:rPr>
        <w:t xml:space="preserve">itions ne couvriraient pas les obligations </w:t>
      </w:r>
      <w:r w:rsidR="005050EA" w:rsidRPr="0096170A">
        <w:rPr>
          <w:rFonts w:ascii="Open Sans" w:hAnsi="Open Sans" w:cs="Open Sans"/>
          <w:sz w:val="18"/>
          <w:szCs w:val="18"/>
        </w:rPr>
        <w:t>à la charge d</w:t>
      </w:r>
      <w:r w:rsidR="004D5CF9" w:rsidRPr="0096170A">
        <w:rPr>
          <w:rFonts w:ascii="Open Sans" w:hAnsi="Open Sans" w:cs="Open Sans"/>
          <w:sz w:val="18"/>
          <w:szCs w:val="18"/>
        </w:rPr>
        <w:t>u Titulaire</w:t>
      </w:r>
      <w:r w:rsidR="00F70F6F" w:rsidRPr="0096170A">
        <w:rPr>
          <w:rFonts w:ascii="Open Sans" w:hAnsi="Open Sans" w:cs="Open Sans"/>
          <w:sz w:val="18"/>
          <w:szCs w:val="18"/>
        </w:rPr>
        <w:t>, la convention sera résiliée de plein droit</w:t>
      </w:r>
      <w:r w:rsidRPr="0096170A">
        <w:rPr>
          <w:rFonts w:ascii="Open Sans" w:hAnsi="Open Sans" w:cs="Open Sans"/>
          <w:sz w:val="18"/>
          <w:szCs w:val="18"/>
        </w:rPr>
        <w:t xml:space="preserve">, après mise en demeure par l'AP-HP de mettre fin aux manquements, par lettre recommandée avec accusé de réception restée sans effet pendant </w:t>
      </w:r>
      <w:r w:rsidR="00C43EBF" w:rsidRPr="0096170A">
        <w:rPr>
          <w:rFonts w:ascii="Open Sans" w:hAnsi="Open Sans" w:cs="Open Sans"/>
          <w:sz w:val="18"/>
          <w:szCs w:val="18"/>
        </w:rPr>
        <w:t>1 mois</w:t>
      </w:r>
      <w:r w:rsidR="00CD6889" w:rsidRPr="0096170A">
        <w:rPr>
          <w:rFonts w:ascii="Open Sans" w:hAnsi="Open Sans" w:cs="Open Sans"/>
          <w:sz w:val="18"/>
          <w:szCs w:val="18"/>
        </w:rPr>
        <w:t xml:space="preserve">. </w:t>
      </w:r>
    </w:p>
    <w:p w14:paraId="613EF84B" w14:textId="704EE97D" w:rsidR="00CF2461" w:rsidRPr="0096170A" w:rsidRDefault="006132CE" w:rsidP="00A066F0">
      <w:pPr>
        <w:pStyle w:val="Titre1"/>
        <w:spacing w:before="120" w:after="240"/>
        <w:ind w:left="1418"/>
        <w:rPr>
          <w:rFonts w:ascii="Open Sans" w:hAnsi="Open Sans" w:cs="Open Sans"/>
          <w:i/>
          <w:sz w:val="18"/>
          <w:szCs w:val="18"/>
        </w:rPr>
      </w:pPr>
      <w:bookmarkStart w:id="50" w:name="_Toc209347140"/>
      <w:r w:rsidRPr="0096170A">
        <w:rPr>
          <w:rFonts w:ascii="Open Sans" w:hAnsi="Open Sans" w:cs="Open Sans"/>
          <w:i/>
          <w:sz w:val="18"/>
          <w:szCs w:val="18"/>
        </w:rPr>
        <w:t>10</w:t>
      </w:r>
      <w:r w:rsidR="00CF2461" w:rsidRPr="0096170A">
        <w:rPr>
          <w:rFonts w:ascii="Open Sans" w:hAnsi="Open Sans" w:cs="Open Sans"/>
          <w:i/>
          <w:sz w:val="18"/>
          <w:szCs w:val="18"/>
        </w:rPr>
        <w:t>.2.2 Résiliation pour motif d'intérêt général</w:t>
      </w:r>
      <w:bookmarkEnd w:id="50"/>
    </w:p>
    <w:p w14:paraId="666DE8DA" w14:textId="5A09C255" w:rsidR="00B505A6" w:rsidRPr="0096170A" w:rsidRDefault="00CF2461" w:rsidP="00A066F0">
      <w:pPr>
        <w:spacing w:before="120"/>
        <w:ind w:right="-110"/>
        <w:jc w:val="both"/>
        <w:rPr>
          <w:rFonts w:ascii="Open Sans" w:hAnsi="Open Sans" w:cs="Open Sans"/>
          <w:sz w:val="18"/>
          <w:szCs w:val="18"/>
        </w:rPr>
      </w:pPr>
      <w:r w:rsidRPr="0096170A">
        <w:rPr>
          <w:rFonts w:ascii="Open Sans" w:hAnsi="Open Sans" w:cs="Open Sans"/>
          <w:sz w:val="18"/>
          <w:szCs w:val="18"/>
        </w:rPr>
        <w:t xml:space="preserve">L'AP-HP peut, pour motif d'intérêt général, résilier la Convention, moyennant l'observation d'un préavis de </w:t>
      </w:r>
      <w:r w:rsidR="00B505A6" w:rsidRPr="0096170A">
        <w:rPr>
          <w:rFonts w:ascii="Open Sans" w:hAnsi="Open Sans" w:cs="Open Sans"/>
          <w:sz w:val="18"/>
          <w:szCs w:val="18"/>
        </w:rPr>
        <w:t>trois</w:t>
      </w:r>
      <w:r w:rsidRPr="0096170A">
        <w:rPr>
          <w:rFonts w:ascii="Open Sans" w:hAnsi="Open Sans" w:cs="Open Sans"/>
          <w:sz w:val="18"/>
          <w:szCs w:val="18"/>
        </w:rPr>
        <w:t xml:space="preserve"> mois, notifié </w:t>
      </w:r>
      <w:r w:rsidR="00834D58" w:rsidRPr="0096170A">
        <w:rPr>
          <w:rFonts w:ascii="Open Sans" w:hAnsi="Open Sans" w:cs="Open Sans"/>
          <w:sz w:val="18"/>
          <w:szCs w:val="18"/>
        </w:rPr>
        <w:t xml:space="preserve">au </w:t>
      </w:r>
      <w:r w:rsidR="004D5CF9" w:rsidRPr="0096170A">
        <w:rPr>
          <w:rFonts w:ascii="Open Sans" w:hAnsi="Open Sans" w:cs="Open Sans"/>
          <w:sz w:val="18"/>
          <w:szCs w:val="18"/>
        </w:rPr>
        <w:t>Titulaire</w:t>
      </w:r>
      <w:r w:rsidRPr="0096170A">
        <w:rPr>
          <w:rFonts w:ascii="Open Sans" w:hAnsi="Open Sans" w:cs="Open Sans"/>
          <w:i/>
          <w:sz w:val="18"/>
          <w:szCs w:val="18"/>
        </w:rPr>
        <w:t xml:space="preserve"> </w:t>
      </w:r>
      <w:r w:rsidRPr="0096170A">
        <w:rPr>
          <w:rFonts w:ascii="Open Sans" w:hAnsi="Open Sans" w:cs="Open Sans"/>
          <w:sz w:val="18"/>
          <w:szCs w:val="18"/>
        </w:rPr>
        <w:t xml:space="preserve">par lettre recommandée avec accusé de réception, ce délai pouvant être réduit en cas d’urgence. </w:t>
      </w:r>
      <w:r w:rsidR="00B505A6" w:rsidRPr="0096170A">
        <w:rPr>
          <w:rFonts w:ascii="Open Sans" w:hAnsi="Open Sans" w:cs="Open Sans"/>
          <w:sz w:val="18"/>
          <w:szCs w:val="18"/>
        </w:rPr>
        <w:t xml:space="preserve">Aucune indemnité ne sera versée </w:t>
      </w:r>
      <w:r w:rsidR="006132CE" w:rsidRPr="0096170A">
        <w:rPr>
          <w:rFonts w:ascii="Open Sans" w:hAnsi="Open Sans" w:cs="Open Sans"/>
          <w:sz w:val="18"/>
          <w:szCs w:val="18"/>
        </w:rPr>
        <w:t>au</w:t>
      </w:r>
      <w:r w:rsidR="004D5CF9" w:rsidRPr="0096170A">
        <w:rPr>
          <w:rFonts w:ascii="Open Sans" w:hAnsi="Open Sans" w:cs="Open Sans"/>
          <w:sz w:val="18"/>
          <w:szCs w:val="18"/>
        </w:rPr>
        <w:t xml:space="preserve"> Titulaire</w:t>
      </w:r>
      <w:r w:rsidR="00B505A6" w:rsidRPr="0096170A">
        <w:rPr>
          <w:rFonts w:ascii="Open Sans" w:hAnsi="Open Sans" w:cs="Open Sans"/>
          <w:sz w:val="18"/>
          <w:szCs w:val="18"/>
        </w:rPr>
        <w:t>.</w:t>
      </w:r>
    </w:p>
    <w:p w14:paraId="29AE57CC" w14:textId="2B04F7A5" w:rsidR="00A066F0" w:rsidRPr="0096170A" w:rsidRDefault="006132CE" w:rsidP="00B505A6">
      <w:pPr>
        <w:pStyle w:val="Titre1"/>
        <w:ind w:left="709" w:firstLine="709"/>
        <w:rPr>
          <w:rFonts w:ascii="Open Sans" w:hAnsi="Open Sans" w:cs="Open Sans"/>
          <w:sz w:val="18"/>
          <w:szCs w:val="18"/>
        </w:rPr>
      </w:pPr>
      <w:bookmarkStart w:id="51" w:name="_Toc209347141"/>
      <w:r w:rsidRPr="0096170A">
        <w:rPr>
          <w:rFonts w:ascii="Open Sans" w:hAnsi="Open Sans" w:cs="Open Sans"/>
          <w:i/>
          <w:sz w:val="18"/>
          <w:szCs w:val="18"/>
        </w:rPr>
        <w:t>10</w:t>
      </w:r>
      <w:r w:rsidR="00B505A6" w:rsidRPr="0096170A">
        <w:rPr>
          <w:rFonts w:ascii="Open Sans" w:hAnsi="Open Sans" w:cs="Open Sans"/>
          <w:i/>
          <w:sz w:val="18"/>
          <w:szCs w:val="18"/>
        </w:rPr>
        <w:t>.2.3 Résiliation unilatérale</w:t>
      </w:r>
      <w:bookmarkEnd w:id="51"/>
      <w:r w:rsidR="00B505A6" w:rsidRPr="0096170A">
        <w:rPr>
          <w:rFonts w:ascii="Open Sans" w:hAnsi="Open Sans" w:cs="Open Sans"/>
          <w:i/>
          <w:sz w:val="18"/>
          <w:szCs w:val="18"/>
        </w:rPr>
        <w:t xml:space="preserve"> </w:t>
      </w:r>
    </w:p>
    <w:p w14:paraId="65431858" w14:textId="623C9B3E" w:rsidR="00B03AC0" w:rsidRPr="0096170A" w:rsidRDefault="00B505A6" w:rsidP="00A066F0">
      <w:pPr>
        <w:spacing w:before="120"/>
        <w:ind w:right="-110"/>
        <w:jc w:val="both"/>
        <w:rPr>
          <w:rFonts w:ascii="Open Sans" w:hAnsi="Open Sans" w:cs="Open Sans"/>
          <w:sz w:val="18"/>
          <w:szCs w:val="18"/>
        </w:rPr>
      </w:pPr>
      <w:r w:rsidRPr="0096170A">
        <w:rPr>
          <w:rFonts w:ascii="Open Sans" w:hAnsi="Open Sans" w:cs="Open Sans"/>
          <w:sz w:val="18"/>
          <w:szCs w:val="18"/>
        </w:rPr>
        <w:t>L’AP-HP recourra à la résiliation unilatérale, et ce sans indemnité, de la présente convention et de pl</w:t>
      </w:r>
      <w:r w:rsidR="0054769B" w:rsidRPr="0096170A">
        <w:rPr>
          <w:rFonts w:ascii="Open Sans" w:hAnsi="Open Sans" w:cs="Open Sans"/>
          <w:sz w:val="18"/>
          <w:szCs w:val="18"/>
        </w:rPr>
        <w:t>e</w:t>
      </w:r>
      <w:r w:rsidRPr="0096170A">
        <w:rPr>
          <w:rFonts w:ascii="Open Sans" w:hAnsi="Open Sans" w:cs="Open Sans"/>
          <w:sz w:val="18"/>
          <w:szCs w:val="18"/>
        </w:rPr>
        <w:t xml:space="preserve">in droit en cas de retrait des autorisations administratives d’usage publicitaire. </w:t>
      </w:r>
    </w:p>
    <w:p w14:paraId="51CDE449" w14:textId="0D37275E" w:rsidR="00A96FEC" w:rsidRPr="0096170A" w:rsidRDefault="006132CE" w:rsidP="00A96FEC">
      <w:pPr>
        <w:pStyle w:val="Titre1"/>
        <w:spacing w:before="120" w:after="240"/>
        <w:ind w:left="709"/>
        <w:rPr>
          <w:rFonts w:ascii="Open Sans" w:hAnsi="Open Sans" w:cs="Open Sans"/>
          <w:sz w:val="18"/>
          <w:szCs w:val="18"/>
        </w:rPr>
      </w:pPr>
      <w:bookmarkStart w:id="52" w:name="_Toc209347142"/>
      <w:r w:rsidRPr="0096170A">
        <w:rPr>
          <w:rFonts w:ascii="Open Sans" w:hAnsi="Open Sans" w:cs="Open Sans"/>
          <w:sz w:val="18"/>
          <w:szCs w:val="18"/>
        </w:rPr>
        <w:t>10</w:t>
      </w:r>
      <w:r w:rsidR="0039255E" w:rsidRPr="0096170A">
        <w:rPr>
          <w:rFonts w:ascii="Open Sans" w:hAnsi="Open Sans" w:cs="Open Sans"/>
          <w:sz w:val="18"/>
          <w:szCs w:val="18"/>
        </w:rPr>
        <w:t>.3 Résiliation à l’initiative d</w:t>
      </w:r>
      <w:r w:rsidR="00834D58" w:rsidRPr="0096170A">
        <w:rPr>
          <w:rFonts w:ascii="Open Sans" w:hAnsi="Open Sans" w:cs="Open Sans"/>
          <w:sz w:val="18"/>
          <w:szCs w:val="18"/>
        </w:rPr>
        <w:t>u</w:t>
      </w:r>
      <w:r w:rsidR="004D5CF9" w:rsidRPr="0096170A">
        <w:rPr>
          <w:rFonts w:ascii="Open Sans" w:hAnsi="Open Sans" w:cs="Open Sans"/>
          <w:sz w:val="18"/>
          <w:szCs w:val="18"/>
        </w:rPr>
        <w:t xml:space="preserve"> Titulaire</w:t>
      </w:r>
      <w:bookmarkEnd w:id="52"/>
    </w:p>
    <w:p w14:paraId="66359831" w14:textId="4A1C880B" w:rsidR="00B03AC0" w:rsidRPr="0096170A" w:rsidRDefault="004D5CF9" w:rsidP="00A066F0">
      <w:pPr>
        <w:spacing w:before="120"/>
        <w:ind w:right="-110"/>
        <w:jc w:val="both"/>
        <w:rPr>
          <w:rFonts w:ascii="Open Sans" w:hAnsi="Open Sans" w:cs="Open Sans"/>
          <w:sz w:val="18"/>
          <w:szCs w:val="18"/>
        </w:rPr>
      </w:pPr>
      <w:r w:rsidRPr="0096170A">
        <w:rPr>
          <w:rFonts w:ascii="Open Sans" w:hAnsi="Open Sans" w:cs="Open Sans"/>
          <w:sz w:val="18"/>
          <w:szCs w:val="18"/>
        </w:rPr>
        <w:t>Le Titulaire</w:t>
      </w:r>
      <w:r w:rsidR="0039255E" w:rsidRPr="0096170A">
        <w:rPr>
          <w:rFonts w:ascii="Open Sans" w:hAnsi="Open Sans" w:cs="Open Sans"/>
          <w:sz w:val="18"/>
          <w:szCs w:val="18"/>
        </w:rPr>
        <w:t xml:space="preserve"> peut à tout moment mettre fin à la présente convention, moyennant l’observation d’un préavis de six mois, notifié au</w:t>
      </w:r>
      <w:r w:rsidR="007B43BE" w:rsidRPr="0096170A">
        <w:rPr>
          <w:rFonts w:ascii="Open Sans" w:hAnsi="Open Sans" w:cs="Open Sans"/>
          <w:sz w:val="18"/>
          <w:szCs w:val="18"/>
        </w:rPr>
        <w:t xml:space="preserve"> siège de l’AP-HP</w:t>
      </w:r>
      <w:r w:rsidR="0039255E" w:rsidRPr="0096170A">
        <w:rPr>
          <w:rFonts w:ascii="Open Sans" w:hAnsi="Open Sans" w:cs="Open Sans"/>
          <w:sz w:val="18"/>
          <w:szCs w:val="18"/>
        </w:rPr>
        <w:t xml:space="preserve"> par lettre recommandée. Dans ce cas, aucune indemnité ne pourra être revendiquée par </w:t>
      </w:r>
      <w:r w:rsidRPr="0096170A">
        <w:rPr>
          <w:rFonts w:ascii="Open Sans" w:hAnsi="Open Sans" w:cs="Open Sans"/>
          <w:sz w:val="18"/>
          <w:szCs w:val="18"/>
        </w:rPr>
        <w:t>le Titulaire</w:t>
      </w:r>
      <w:r w:rsidR="0039255E" w:rsidRPr="0096170A">
        <w:rPr>
          <w:rFonts w:ascii="Open Sans" w:hAnsi="Open Sans" w:cs="Open Sans"/>
          <w:sz w:val="18"/>
          <w:szCs w:val="18"/>
        </w:rPr>
        <w:t xml:space="preserve"> sur quelque fondement que ce soit. </w:t>
      </w:r>
    </w:p>
    <w:p w14:paraId="77DD6F6E" w14:textId="4F74CDAA" w:rsidR="00A96FEC" w:rsidRPr="0096170A" w:rsidRDefault="00A96FEC" w:rsidP="00A96FEC">
      <w:pPr>
        <w:pStyle w:val="Titre1"/>
        <w:rPr>
          <w:rFonts w:ascii="Open Sans" w:hAnsi="Open Sans" w:cs="Open Sans"/>
          <w:sz w:val="18"/>
          <w:szCs w:val="18"/>
        </w:rPr>
      </w:pPr>
      <w:r w:rsidRPr="0096170A">
        <w:rPr>
          <w:rFonts w:ascii="Open Sans" w:hAnsi="Open Sans" w:cs="Open Sans"/>
          <w:sz w:val="18"/>
          <w:szCs w:val="18"/>
        </w:rPr>
        <w:tab/>
      </w:r>
      <w:bookmarkStart w:id="53" w:name="_Toc209347143"/>
      <w:r w:rsidR="006132CE" w:rsidRPr="0096170A">
        <w:rPr>
          <w:rFonts w:ascii="Open Sans" w:hAnsi="Open Sans" w:cs="Open Sans"/>
          <w:sz w:val="18"/>
          <w:szCs w:val="18"/>
        </w:rPr>
        <w:t>10</w:t>
      </w:r>
      <w:r w:rsidRPr="0096170A">
        <w:rPr>
          <w:rFonts w:ascii="Open Sans" w:hAnsi="Open Sans" w:cs="Open Sans"/>
          <w:sz w:val="18"/>
          <w:szCs w:val="18"/>
        </w:rPr>
        <w:t>.4 Résiliation pour liquidation judiciaire</w:t>
      </w:r>
      <w:bookmarkEnd w:id="53"/>
      <w:r w:rsidRPr="0096170A">
        <w:rPr>
          <w:rFonts w:ascii="Open Sans" w:hAnsi="Open Sans" w:cs="Open Sans"/>
          <w:sz w:val="18"/>
          <w:szCs w:val="18"/>
        </w:rPr>
        <w:t xml:space="preserve"> </w:t>
      </w:r>
    </w:p>
    <w:p w14:paraId="2A86F50F" w14:textId="77777777" w:rsidR="00A96FEC" w:rsidRPr="0096170A" w:rsidRDefault="00A96FEC" w:rsidP="00A96FEC">
      <w:pPr>
        <w:rPr>
          <w:rFonts w:ascii="Open Sans" w:hAnsi="Open Sans" w:cs="Open Sans"/>
          <w:sz w:val="18"/>
          <w:szCs w:val="18"/>
        </w:rPr>
      </w:pPr>
    </w:p>
    <w:p w14:paraId="0E34C452" w14:textId="439BE4C3" w:rsidR="00CF2461" w:rsidRPr="0096170A" w:rsidRDefault="00A96FEC" w:rsidP="00BD3E15">
      <w:pPr>
        <w:rPr>
          <w:rFonts w:ascii="Open Sans" w:hAnsi="Open Sans" w:cs="Open Sans"/>
          <w:sz w:val="18"/>
          <w:szCs w:val="18"/>
        </w:rPr>
      </w:pPr>
      <w:r w:rsidRPr="0096170A">
        <w:rPr>
          <w:rFonts w:ascii="Open Sans" w:hAnsi="Open Sans" w:cs="Open Sans"/>
          <w:sz w:val="18"/>
          <w:szCs w:val="18"/>
        </w:rPr>
        <w:t xml:space="preserve">Dans le cas où </w:t>
      </w:r>
      <w:r w:rsidR="004D5CF9" w:rsidRPr="0096170A">
        <w:rPr>
          <w:rFonts w:ascii="Open Sans" w:hAnsi="Open Sans" w:cs="Open Sans"/>
          <w:sz w:val="18"/>
          <w:szCs w:val="18"/>
        </w:rPr>
        <w:t>le Titulaire</w:t>
      </w:r>
      <w:r w:rsidRPr="0096170A">
        <w:rPr>
          <w:rFonts w:ascii="Open Sans" w:hAnsi="Open Sans" w:cs="Open Sans"/>
          <w:sz w:val="18"/>
          <w:szCs w:val="18"/>
        </w:rPr>
        <w:t xml:space="preserve"> ferait l’objet d’une procédure de liquidation judiciaire, le présent contrat serait résilié de plein droit. </w:t>
      </w:r>
    </w:p>
    <w:p w14:paraId="053395EF" w14:textId="2655919B" w:rsidR="00CF2461" w:rsidRPr="0096170A" w:rsidRDefault="00CF2461" w:rsidP="00A066F0">
      <w:pPr>
        <w:pStyle w:val="Titre1"/>
        <w:spacing w:before="120" w:after="240"/>
        <w:rPr>
          <w:rFonts w:ascii="Open Sans" w:hAnsi="Open Sans" w:cs="Open Sans"/>
          <w:sz w:val="18"/>
          <w:szCs w:val="18"/>
        </w:rPr>
      </w:pPr>
      <w:bookmarkStart w:id="54" w:name="_Toc65853169"/>
      <w:bookmarkStart w:id="55" w:name="_Toc209347144"/>
      <w:r w:rsidRPr="0096170A">
        <w:rPr>
          <w:rFonts w:ascii="Open Sans" w:hAnsi="Open Sans" w:cs="Open Sans"/>
          <w:sz w:val="18"/>
          <w:szCs w:val="18"/>
        </w:rPr>
        <w:t xml:space="preserve">Article </w:t>
      </w:r>
      <w:r w:rsidR="00F748C7" w:rsidRPr="0096170A">
        <w:rPr>
          <w:rFonts w:ascii="Open Sans" w:hAnsi="Open Sans" w:cs="Open Sans"/>
          <w:sz w:val="18"/>
          <w:szCs w:val="18"/>
        </w:rPr>
        <w:t>1</w:t>
      </w:r>
      <w:r w:rsidR="006132CE" w:rsidRPr="0096170A">
        <w:rPr>
          <w:rFonts w:ascii="Open Sans" w:hAnsi="Open Sans" w:cs="Open Sans"/>
          <w:sz w:val="18"/>
          <w:szCs w:val="18"/>
        </w:rPr>
        <w:t>1</w:t>
      </w:r>
      <w:r w:rsidRPr="0096170A">
        <w:rPr>
          <w:rFonts w:ascii="Open Sans" w:hAnsi="Open Sans" w:cs="Open Sans"/>
          <w:sz w:val="18"/>
          <w:szCs w:val="18"/>
        </w:rPr>
        <w:t>. Restitution du Bien mis à disposition</w:t>
      </w:r>
      <w:bookmarkEnd w:id="54"/>
      <w:bookmarkEnd w:id="55"/>
    </w:p>
    <w:p w14:paraId="06F66AF1" w14:textId="43A44008" w:rsidR="00CF2461" w:rsidRPr="0096170A" w:rsidRDefault="00F748C7" w:rsidP="00A066F0">
      <w:pPr>
        <w:pStyle w:val="Titre1"/>
        <w:spacing w:before="120" w:after="240"/>
        <w:ind w:left="709"/>
        <w:rPr>
          <w:rFonts w:ascii="Open Sans" w:hAnsi="Open Sans" w:cs="Open Sans"/>
          <w:sz w:val="18"/>
          <w:szCs w:val="18"/>
        </w:rPr>
      </w:pPr>
      <w:bookmarkStart w:id="56" w:name="_Toc65851979"/>
      <w:bookmarkStart w:id="57" w:name="_Toc65853099"/>
      <w:bookmarkStart w:id="58" w:name="_Toc65853170"/>
      <w:bookmarkStart w:id="59" w:name="_Toc65851980"/>
      <w:bookmarkStart w:id="60" w:name="_Toc65853100"/>
      <w:bookmarkStart w:id="61" w:name="_Toc65853171"/>
      <w:bookmarkStart w:id="62" w:name="_Toc65851981"/>
      <w:bookmarkStart w:id="63" w:name="_Toc65853101"/>
      <w:bookmarkStart w:id="64" w:name="_Toc65853172"/>
      <w:bookmarkStart w:id="65" w:name="_Toc65853173"/>
      <w:bookmarkStart w:id="66" w:name="_Toc209347145"/>
      <w:bookmarkEnd w:id="56"/>
      <w:bookmarkEnd w:id="57"/>
      <w:bookmarkEnd w:id="58"/>
      <w:bookmarkEnd w:id="59"/>
      <w:bookmarkEnd w:id="60"/>
      <w:bookmarkEnd w:id="61"/>
      <w:bookmarkEnd w:id="62"/>
      <w:bookmarkEnd w:id="63"/>
      <w:bookmarkEnd w:id="64"/>
      <w:r w:rsidRPr="0096170A">
        <w:rPr>
          <w:rFonts w:ascii="Open Sans" w:hAnsi="Open Sans" w:cs="Open Sans"/>
          <w:sz w:val="18"/>
          <w:szCs w:val="18"/>
        </w:rPr>
        <w:t>1</w:t>
      </w:r>
      <w:r w:rsidR="006132CE" w:rsidRPr="0096170A">
        <w:rPr>
          <w:rFonts w:ascii="Open Sans" w:hAnsi="Open Sans" w:cs="Open Sans"/>
          <w:sz w:val="18"/>
          <w:szCs w:val="18"/>
        </w:rPr>
        <w:t>1</w:t>
      </w:r>
      <w:r w:rsidR="00CF2461" w:rsidRPr="0096170A">
        <w:rPr>
          <w:rFonts w:ascii="Open Sans" w:hAnsi="Open Sans" w:cs="Open Sans"/>
          <w:sz w:val="18"/>
          <w:szCs w:val="18"/>
        </w:rPr>
        <w:t>.1 Restitution des lieux libres de toute occupation</w:t>
      </w:r>
      <w:bookmarkEnd w:id="65"/>
      <w:bookmarkEnd w:id="66"/>
    </w:p>
    <w:p w14:paraId="026EB0B5" w14:textId="64A63EB6" w:rsidR="00D609CA" w:rsidRPr="0096170A" w:rsidRDefault="00CF2461" w:rsidP="00A066F0">
      <w:pPr>
        <w:suppressAutoHyphens w:val="0"/>
        <w:spacing w:before="120"/>
        <w:jc w:val="both"/>
        <w:rPr>
          <w:rFonts w:ascii="Open Sans" w:hAnsi="Open Sans" w:cs="Open Sans"/>
          <w:sz w:val="18"/>
          <w:szCs w:val="18"/>
        </w:rPr>
      </w:pPr>
      <w:r w:rsidRPr="0096170A">
        <w:rPr>
          <w:rFonts w:ascii="Open Sans" w:hAnsi="Open Sans" w:cs="Open Sans"/>
          <w:sz w:val="18"/>
          <w:szCs w:val="18"/>
        </w:rPr>
        <w:t>Au terme de la Convention, quel qu’en soit le motif ou les circonstances,</w:t>
      </w:r>
      <w:r w:rsidRPr="0096170A">
        <w:rPr>
          <w:rFonts w:ascii="Open Sans" w:hAnsi="Open Sans" w:cs="Open Sans"/>
          <w:sz w:val="18"/>
          <w:szCs w:val="18"/>
          <w:lang w:eastAsia="fr-FR"/>
        </w:rPr>
        <w:t xml:space="preserve"> </w:t>
      </w:r>
      <w:r w:rsidR="004D5CF9" w:rsidRPr="0096170A">
        <w:rPr>
          <w:rFonts w:ascii="Open Sans" w:hAnsi="Open Sans" w:cs="Open Sans"/>
          <w:sz w:val="18"/>
          <w:szCs w:val="18"/>
          <w:lang w:eastAsia="fr-FR"/>
        </w:rPr>
        <w:t>le Titulaire</w:t>
      </w:r>
      <w:r w:rsidRPr="0096170A">
        <w:rPr>
          <w:rFonts w:ascii="Open Sans" w:hAnsi="Open Sans" w:cs="Open Sans"/>
          <w:sz w:val="18"/>
          <w:szCs w:val="18"/>
        </w:rPr>
        <w:t xml:space="preserve"> devra restituer l’intégralité du Bien</w:t>
      </w:r>
      <w:r w:rsidR="00D609CA" w:rsidRPr="0096170A">
        <w:rPr>
          <w:rFonts w:ascii="Open Sans" w:hAnsi="Open Sans" w:cs="Open Sans"/>
          <w:sz w:val="18"/>
          <w:szCs w:val="18"/>
        </w:rPr>
        <w:t xml:space="preserve"> en bon état d’entretien et conforme à l’état des lieux.</w:t>
      </w:r>
    </w:p>
    <w:p w14:paraId="5304E898" w14:textId="54DF11EF" w:rsidR="00CF2461" w:rsidRPr="00E2151F" w:rsidRDefault="004D5CF9" w:rsidP="00A066F0">
      <w:pPr>
        <w:suppressAutoHyphens w:val="0"/>
        <w:spacing w:before="120"/>
        <w:ind w:right="-110"/>
        <w:jc w:val="both"/>
        <w:rPr>
          <w:rFonts w:ascii="Open Sans" w:hAnsi="Open Sans" w:cs="Open Sans"/>
          <w:sz w:val="18"/>
          <w:szCs w:val="18"/>
          <w:lang w:eastAsia="fr-FR"/>
        </w:rPr>
      </w:pPr>
      <w:r w:rsidRPr="0096170A">
        <w:rPr>
          <w:rFonts w:ascii="Open Sans" w:hAnsi="Open Sans" w:cs="Open Sans"/>
          <w:sz w:val="18"/>
          <w:szCs w:val="18"/>
          <w:lang w:eastAsia="fr-FR"/>
        </w:rPr>
        <w:t>Le Titulaire</w:t>
      </w:r>
      <w:r w:rsidR="00CF2461" w:rsidRPr="0096170A">
        <w:rPr>
          <w:rFonts w:ascii="Open Sans" w:hAnsi="Open Sans" w:cs="Open Sans"/>
          <w:sz w:val="18"/>
          <w:szCs w:val="18"/>
          <w:lang w:eastAsia="fr-FR"/>
        </w:rPr>
        <w:t xml:space="preserve"> devra en conséquence procéder</w:t>
      </w:r>
      <w:r w:rsidR="00B72FD1" w:rsidRPr="0096170A">
        <w:rPr>
          <w:rFonts w:ascii="Open Sans" w:hAnsi="Open Sans" w:cs="Open Sans"/>
          <w:sz w:val="18"/>
          <w:szCs w:val="18"/>
          <w:lang w:eastAsia="fr-FR"/>
        </w:rPr>
        <w:t xml:space="preserve"> (i)</w:t>
      </w:r>
      <w:r w:rsidR="00CF2461" w:rsidRPr="0096170A">
        <w:rPr>
          <w:rFonts w:ascii="Open Sans" w:hAnsi="Open Sans" w:cs="Open Sans"/>
          <w:sz w:val="18"/>
          <w:szCs w:val="18"/>
          <w:lang w:eastAsia="fr-FR"/>
        </w:rPr>
        <w:t xml:space="preserve"> à</w:t>
      </w:r>
      <w:r w:rsidR="00B72FD1" w:rsidRPr="0096170A">
        <w:rPr>
          <w:rFonts w:ascii="Open Sans" w:hAnsi="Open Sans" w:cs="Open Sans"/>
          <w:sz w:val="18"/>
          <w:szCs w:val="18"/>
          <w:lang w:eastAsia="fr-FR"/>
        </w:rPr>
        <w:t xml:space="preserve"> </w:t>
      </w:r>
      <w:r w:rsidR="00CF2461" w:rsidRPr="0096170A">
        <w:rPr>
          <w:rFonts w:ascii="Open Sans" w:hAnsi="Open Sans" w:cs="Open Sans"/>
          <w:sz w:val="18"/>
          <w:szCs w:val="18"/>
          <w:lang w:eastAsia="fr-FR"/>
        </w:rPr>
        <w:t>l’enlèvement de tous</w:t>
      </w:r>
      <w:r w:rsidR="00B72FD1" w:rsidRPr="0096170A">
        <w:rPr>
          <w:rFonts w:ascii="Open Sans" w:hAnsi="Open Sans" w:cs="Open Sans"/>
          <w:sz w:val="18"/>
          <w:szCs w:val="18"/>
          <w:lang w:eastAsia="fr-FR"/>
        </w:rPr>
        <w:t xml:space="preserve"> les déchets dus à l’activité</w:t>
      </w:r>
      <w:r w:rsidR="00CF2461" w:rsidRPr="0096170A">
        <w:rPr>
          <w:rFonts w:ascii="Open Sans" w:hAnsi="Open Sans" w:cs="Open Sans"/>
          <w:sz w:val="18"/>
          <w:szCs w:val="18"/>
          <w:lang w:eastAsia="fr-FR"/>
        </w:rPr>
        <w:t xml:space="preserve"> ; et (ii) à la démolition de tous les ouvrages, constructions et/ou aménagements effectué(e)s par </w:t>
      </w:r>
      <w:r w:rsidRPr="0096170A">
        <w:rPr>
          <w:rFonts w:ascii="Open Sans" w:hAnsi="Open Sans" w:cs="Open Sans"/>
          <w:sz w:val="18"/>
          <w:szCs w:val="18"/>
          <w:lang w:eastAsia="fr-FR"/>
        </w:rPr>
        <w:t>le Titulaire</w:t>
      </w:r>
      <w:r w:rsidR="00CF2461" w:rsidRPr="0096170A">
        <w:rPr>
          <w:rFonts w:ascii="Open Sans" w:hAnsi="Open Sans" w:cs="Open Sans"/>
          <w:sz w:val="18"/>
          <w:szCs w:val="18"/>
          <w:lang w:eastAsia="fr-FR"/>
        </w:rPr>
        <w:t xml:space="preserve"> </w:t>
      </w:r>
      <w:r w:rsidR="00F05FD5" w:rsidRPr="0096170A">
        <w:rPr>
          <w:rFonts w:ascii="Open Sans" w:hAnsi="Open Sans" w:cs="Open Sans"/>
          <w:sz w:val="18"/>
          <w:szCs w:val="18"/>
          <w:lang w:eastAsia="fr-FR"/>
        </w:rPr>
        <w:t>sur</w:t>
      </w:r>
      <w:r w:rsidR="00CF2461" w:rsidRPr="0096170A">
        <w:rPr>
          <w:rFonts w:ascii="Open Sans" w:hAnsi="Open Sans" w:cs="Open Sans"/>
          <w:sz w:val="18"/>
          <w:szCs w:val="18"/>
          <w:lang w:eastAsia="fr-FR"/>
        </w:rPr>
        <w:t xml:space="preserve"> le Bien mis à disposition ; (iii) à l’exception de ceux que</w:t>
      </w:r>
      <w:r w:rsidR="00E2151F">
        <w:rPr>
          <w:rFonts w:ascii="Open Sans" w:hAnsi="Open Sans" w:cs="Open Sans"/>
          <w:sz w:val="18"/>
          <w:szCs w:val="18"/>
          <w:lang w:eastAsia="fr-FR"/>
        </w:rPr>
        <w:t xml:space="preserve"> </w:t>
      </w:r>
      <w:r w:rsidR="00CF2461" w:rsidRPr="00E2151F">
        <w:rPr>
          <w:rFonts w:ascii="Open Sans" w:hAnsi="Open Sans" w:cs="Open Sans"/>
          <w:sz w:val="18"/>
          <w:szCs w:val="18"/>
          <w:lang w:eastAsia="fr-FR"/>
        </w:rPr>
        <w:t xml:space="preserve">l’AP-HP lui a indiqué vouloir conserver. </w:t>
      </w:r>
    </w:p>
    <w:p w14:paraId="7E99214E" w14:textId="0378AEDB" w:rsidR="00CF2461" w:rsidRPr="00E2151F" w:rsidRDefault="00CF2461" w:rsidP="00A066F0">
      <w:pPr>
        <w:spacing w:before="120"/>
        <w:jc w:val="both"/>
        <w:rPr>
          <w:rFonts w:ascii="Open Sans" w:hAnsi="Open Sans" w:cs="Open Sans"/>
          <w:sz w:val="18"/>
          <w:szCs w:val="18"/>
          <w:lang w:eastAsia="fr-FR"/>
        </w:rPr>
      </w:pPr>
      <w:r w:rsidRPr="00E2151F">
        <w:rPr>
          <w:rFonts w:ascii="Open Sans" w:hAnsi="Open Sans" w:cs="Open Sans"/>
          <w:sz w:val="18"/>
          <w:szCs w:val="18"/>
          <w:lang w:eastAsia="fr-FR"/>
        </w:rPr>
        <w:t xml:space="preserve">Les biens de toute nature dont la conservation est décidée par l’AP-HP deviendront la propriété de l’AP-HP sans qu’aucune indemnité ne soit due </w:t>
      </w:r>
      <w:r w:rsidR="00834D58" w:rsidRPr="00E2151F">
        <w:rPr>
          <w:rFonts w:ascii="Open Sans" w:hAnsi="Open Sans" w:cs="Open Sans"/>
          <w:sz w:val="18"/>
          <w:szCs w:val="18"/>
          <w:lang w:eastAsia="fr-FR"/>
        </w:rPr>
        <w:t>au</w:t>
      </w:r>
      <w:r w:rsidR="004D5CF9" w:rsidRPr="00E2151F">
        <w:rPr>
          <w:rFonts w:ascii="Open Sans" w:hAnsi="Open Sans" w:cs="Open Sans"/>
          <w:sz w:val="18"/>
          <w:szCs w:val="18"/>
          <w:lang w:eastAsia="fr-FR"/>
        </w:rPr>
        <w:t xml:space="preserve"> Titulaire</w:t>
      </w:r>
      <w:r w:rsidRPr="00E2151F">
        <w:rPr>
          <w:rFonts w:ascii="Open Sans" w:hAnsi="Open Sans" w:cs="Open Sans"/>
          <w:sz w:val="18"/>
          <w:szCs w:val="18"/>
          <w:lang w:eastAsia="fr-FR"/>
        </w:rPr>
        <w:t>.</w:t>
      </w:r>
    </w:p>
    <w:p w14:paraId="5C6BEA31" w14:textId="406D938A" w:rsidR="00CF2461" w:rsidRPr="00E2151F" w:rsidRDefault="00CF2461" w:rsidP="00A066F0">
      <w:pPr>
        <w:spacing w:before="120"/>
        <w:jc w:val="both"/>
        <w:rPr>
          <w:rFonts w:ascii="Open Sans" w:hAnsi="Open Sans" w:cs="Open Sans"/>
          <w:sz w:val="18"/>
          <w:szCs w:val="18"/>
        </w:rPr>
      </w:pPr>
      <w:r w:rsidRPr="00E2151F">
        <w:rPr>
          <w:rFonts w:ascii="Open Sans" w:hAnsi="Open Sans" w:cs="Open Sans"/>
          <w:sz w:val="18"/>
          <w:szCs w:val="18"/>
        </w:rPr>
        <w:t xml:space="preserve">Au terme de la Convention, </w:t>
      </w:r>
      <w:r w:rsidR="004D5CF9" w:rsidRPr="00E2151F">
        <w:rPr>
          <w:rFonts w:ascii="Open Sans" w:hAnsi="Open Sans" w:cs="Open Sans"/>
          <w:sz w:val="18"/>
          <w:szCs w:val="18"/>
        </w:rPr>
        <w:t>le Titulaire</w:t>
      </w:r>
      <w:r w:rsidRPr="00E2151F">
        <w:rPr>
          <w:rFonts w:ascii="Open Sans" w:hAnsi="Open Sans" w:cs="Open Sans"/>
          <w:sz w:val="18"/>
          <w:szCs w:val="18"/>
        </w:rPr>
        <w:t xml:space="preserve"> doit remettre à l’AP-HP les clés et éventuels dispositifs d’ouverture d’accès lui ayant permis d’accéder au Bien mis à disposition pendant la durée de la convention.</w:t>
      </w:r>
    </w:p>
    <w:p w14:paraId="44C84ACF" w14:textId="4BC64A09" w:rsidR="00CF2461" w:rsidRPr="00E2151F" w:rsidRDefault="00CF2461" w:rsidP="00A066F0">
      <w:pPr>
        <w:suppressAutoHyphens w:val="0"/>
        <w:spacing w:before="120"/>
        <w:ind w:right="-110"/>
        <w:jc w:val="both"/>
        <w:rPr>
          <w:rFonts w:ascii="Open Sans" w:hAnsi="Open Sans" w:cs="Open Sans"/>
          <w:sz w:val="18"/>
          <w:szCs w:val="18"/>
          <w:lang w:eastAsia="fr-FR"/>
        </w:rPr>
      </w:pPr>
      <w:r w:rsidRPr="00E2151F">
        <w:rPr>
          <w:rFonts w:ascii="Open Sans" w:hAnsi="Open Sans" w:cs="Open Sans"/>
          <w:sz w:val="18"/>
          <w:szCs w:val="18"/>
        </w:rPr>
        <w:t>En</w:t>
      </w:r>
      <w:r w:rsidRPr="00E2151F">
        <w:rPr>
          <w:rFonts w:ascii="Open Sans" w:hAnsi="Open Sans" w:cs="Open Sans"/>
          <w:sz w:val="18"/>
          <w:szCs w:val="18"/>
          <w:lang w:eastAsia="fr-FR"/>
        </w:rPr>
        <w:t xml:space="preserve"> cas de carence </w:t>
      </w:r>
      <w:r w:rsidR="00834D58" w:rsidRPr="00E2151F">
        <w:rPr>
          <w:rFonts w:ascii="Open Sans" w:hAnsi="Open Sans" w:cs="Open Sans"/>
          <w:sz w:val="18"/>
          <w:szCs w:val="18"/>
          <w:lang w:eastAsia="fr-FR"/>
        </w:rPr>
        <w:t>du</w:t>
      </w:r>
      <w:r w:rsidR="004D5CF9" w:rsidRPr="00E2151F">
        <w:rPr>
          <w:rFonts w:ascii="Open Sans" w:hAnsi="Open Sans" w:cs="Open Sans"/>
          <w:sz w:val="18"/>
          <w:szCs w:val="18"/>
          <w:lang w:eastAsia="fr-FR"/>
        </w:rPr>
        <w:t xml:space="preserve"> Titulaire</w:t>
      </w:r>
      <w:r w:rsidRPr="00E2151F">
        <w:rPr>
          <w:rFonts w:ascii="Open Sans" w:hAnsi="Open Sans" w:cs="Open Sans"/>
          <w:sz w:val="18"/>
          <w:szCs w:val="18"/>
          <w:lang w:eastAsia="fr-FR"/>
        </w:rPr>
        <w:t>, l’AP-HP peut procéder ou faire procéder aux travaux nécessaires à la remise en état des lieux, aux frais d</w:t>
      </w:r>
      <w:r w:rsidR="00834D58" w:rsidRPr="00E2151F">
        <w:rPr>
          <w:rFonts w:ascii="Open Sans" w:hAnsi="Open Sans" w:cs="Open Sans"/>
          <w:sz w:val="18"/>
          <w:szCs w:val="18"/>
          <w:lang w:eastAsia="fr-FR"/>
        </w:rPr>
        <w:t>u</w:t>
      </w:r>
      <w:r w:rsidR="004D5CF9" w:rsidRPr="00E2151F">
        <w:rPr>
          <w:rFonts w:ascii="Open Sans" w:hAnsi="Open Sans" w:cs="Open Sans"/>
          <w:sz w:val="18"/>
          <w:szCs w:val="18"/>
          <w:lang w:eastAsia="fr-FR"/>
        </w:rPr>
        <w:t xml:space="preserve"> Titulaire</w:t>
      </w:r>
      <w:r w:rsidRPr="00E2151F">
        <w:rPr>
          <w:rFonts w:ascii="Open Sans" w:hAnsi="Open Sans" w:cs="Open Sans"/>
          <w:sz w:val="18"/>
          <w:szCs w:val="18"/>
          <w:lang w:eastAsia="fr-FR"/>
        </w:rPr>
        <w:t>.</w:t>
      </w:r>
    </w:p>
    <w:p w14:paraId="52EAC3F6" w14:textId="77777777" w:rsidR="00CF2461" w:rsidRPr="00E2151F" w:rsidRDefault="00CF2461" w:rsidP="00A066F0">
      <w:pPr>
        <w:suppressAutoHyphens w:val="0"/>
        <w:spacing w:before="120"/>
        <w:ind w:right="-110"/>
        <w:jc w:val="both"/>
        <w:rPr>
          <w:rFonts w:ascii="Open Sans" w:hAnsi="Open Sans" w:cs="Open Sans"/>
          <w:b/>
          <w:bCs/>
          <w:sz w:val="18"/>
          <w:szCs w:val="18"/>
        </w:rPr>
      </w:pPr>
    </w:p>
    <w:p w14:paraId="5785700A" w14:textId="25673FDF" w:rsidR="00AC4AC1" w:rsidRPr="00E2151F" w:rsidRDefault="00F748C7" w:rsidP="00491715">
      <w:pPr>
        <w:pStyle w:val="Titre1"/>
        <w:spacing w:before="120" w:after="240"/>
        <w:ind w:left="709"/>
        <w:rPr>
          <w:rFonts w:ascii="Open Sans" w:hAnsi="Open Sans" w:cs="Open Sans"/>
          <w:sz w:val="18"/>
          <w:szCs w:val="18"/>
        </w:rPr>
      </w:pPr>
      <w:bookmarkStart w:id="67" w:name="_Toc209347146"/>
      <w:r w:rsidRPr="00E2151F">
        <w:rPr>
          <w:rFonts w:ascii="Open Sans" w:hAnsi="Open Sans" w:cs="Open Sans"/>
          <w:sz w:val="18"/>
          <w:szCs w:val="18"/>
        </w:rPr>
        <w:lastRenderedPageBreak/>
        <w:t>1</w:t>
      </w:r>
      <w:r w:rsidR="006132CE" w:rsidRPr="00E2151F">
        <w:rPr>
          <w:rFonts w:ascii="Open Sans" w:hAnsi="Open Sans" w:cs="Open Sans"/>
          <w:sz w:val="18"/>
          <w:szCs w:val="18"/>
        </w:rPr>
        <w:t>1</w:t>
      </w:r>
      <w:r w:rsidR="00CF2461" w:rsidRPr="00E2151F">
        <w:rPr>
          <w:rFonts w:ascii="Open Sans" w:hAnsi="Open Sans" w:cs="Open Sans"/>
          <w:sz w:val="18"/>
          <w:szCs w:val="18"/>
        </w:rPr>
        <w:t>.2 Conséquences financières en cas de maintien dans les lieux d</w:t>
      </w:r>
      <w:r w:rsidR="00834D58" w:rsidRPr="00E2151F">
        <w:rPr>
          <w:rFonts w:ascii="Open Sans" w:hAnsi="Open Sans" w:cs="Open Sans"/>
          <w:sz w:val="18"/>
          <w:szCs w:val="18"/>
        </w:rPr>
        <w:t>u</w:t>
      </w:r>
      <w:r w:rsidR="004D5CF9" w:rsidRPr="00E2151F">
        <w:rPr>
          <w:rFonts w:ascii="Open Sans" w:hAnsi="Open Sans" w:cs="Open Sans"/>
          <w:sz w:val="18"/>
          <w:szCs w:val="18"/>
        </w:rPr>
        <w:t xml:space="preserve"> Titulaire</w:t>
      </w:r>
      <w:r w:rsidR="00CF2461" w:rsidRPr="00E2151F">
        <w:rPr>
          <w:rFonts w:ascii="Open Sans" w:hAnsi="Open Sans" w:cs="Open Sans"/>
          <w:sz w:val="18"/>
          <w:szCs w:val="18"/>
        </w:rPr>
        <w:t xml:space="preserve"> à l’issue de la présente convention</w:t>
      </w:r>
      <w:bookmarkEnd w:id="67"/>
    </w:p>
    <w:p w14:paraId="6F7108B3" w14:textId="6C15E803" w:rsidR="00CF2461" w:rsidRPr="00E2151F" w:rsidRDefault="00F748C7" w:rsidP="00491715">
      <w:pPr>
        <w:pStyle w:val="Titre1"/>
        <w:spacing w:before="120" w:after="240"/>
        <w:ind w:left="1418"/>
        <w:rPr>
          <w:rFonts w:ascii="Open Sans" w:hAnsi="Open Sans" w:cs="Open Sans"/>
          <w:i/>
          <w:sz w:val="18"/>
          <w:szCs w:val="18"/>
          <w:lang w:eastAsia="fr-FR"/>
        </w:rPr>
      </w:pPr>
      <w:bookmarkStart w:id="68" w:name="_Toc209347147"/>
      <w:r w:rsidRPr="00E2151F">
        <w:rPr>
          <w:rFonts w:ascii="Open Sans" w:hAnsi="Open Sans" w:cs="Open Sans"/>
          <w:i/>
          <w:sz w:val="18"/>
          <w:szCs w:val="18"/>
        </w:rPr>
        <w:t>1</w:t>
      </w:r>
      <w:r w:rsidR="006132CE" w:rsidRPr="00E2151F">
        <w:rPr>
          <w:rFonts w:ascii="Open Sans" w:hAnsi="Open Sans" w:cs="Open Sans"/>
          <w:i/>
          <w:sz w:val="18"/>
          <w:szCs w:val="18"/>
        </w:rPr>
        <w:t>1</w:t>
      </w:r>
      <w:r w:rsidR="00491715" w:rsidRPr="00E2151F">
        <w:rPr>
          <w:rFonts w:ascii="Open Sans" w:hAnsi="Open Sans" w:cs="Open Sans"/>
          <w:i/>
          <w:sz w:val="18"/>
          <w:szCs w:val="18"/>
        </w:rPr>
        <w:t xml:space="preserve">.2.1 </w:t>
      </w:r>
      <w:r w:rsidR="00CF2461" w:rsidRPr="00E2151F">
        <w:rPr>
          <w:rFonts w:ascii="Open Sans" w:hAnsi="Open Sans" w:cs="Open Sans"/>
          <w:i/>
          <w:sz w:val="18"/>
          <w:szCs w:val="18"/>
        </w:rPr>
        <w:t>Indemnité due en cas d’occupation irrégulière du domaine public</w:t>
      </w:r>
      <w:bookmarkEnd w:id="68"/>
    </w:p>
    <w:p w14:paraId="0C8A7B7B" w14:textId="02C99C62" w:rsidR="00CF2461" w:rsidRPr="00E2151F" w:rsidRDefault="00CF2461" w:rsidP="00BD3E15">
      <w:pPr>
        <w:spacing w:before="120"/>
        <w:jc w:val="both"/>
        <w:rPr>
          <w:rFonts w:ascii="Open Sans" w:hAnsi="Open Sans" w:cs="Open Sans"/>
          <w:sz w:val="18"/>
          <w:szCs w:val="18"/>
        </w:rPr>
      </w:pPr>
      <w:r w:rsidRPr="00E2151F">
        <w:rPr>
          <w:rFonts w:ascii="Open Sans" w:hAnsi="Open Sans" w:cs="Open Sans"/>
          <w:sz w:val="18"/>
          <w:szCs w:val="18"/>
        </w:rPr>
        <w:t>Dans l’hypothèse où, au terme de la Convention, quel qu’en soit le motif ou les circonstances,</w:t>
      </w:r>
      <w:r w:rsidRPr="00E2151F">
        <w:rPr>
          <w:rFonts w:ascii="Open Sans" w:hAnsi="Open Sans" w:cs="Open Sans"/>
          <w:sz w:val="18"/>
          <w:szCs w:val="18"/>
          <w:lang w:eastAsia="fr-FR"/>
        </w:rPr>
        <w:t xml:space="preserve"> </w:t>
      </w:r>
      <w:r w:rsidRPr="00E2151F">
        <w:rPr>
          <w:rFonts w:ascii="Open Sans" w:hAnsi="Open Sans" w:cs="Open Sans"/>
          <w:sz w:val="18"/>
          <w:szCs w:val="18"/>
        </w:rPr>
        <w:t xml:space="preserve">l’emprise du Bien ne serait pas restituée intégralement libre de toute occupation, réserve faite le cas échéant du maintien des biens et ouvrages dans les conditions de l’article </w:t>
      </w:r>
      <w:r w:rsidR="00B03AC0" w:rsidRPr="00E2151F">
        <w:rPr>
          <w:rFonts w:ascii="Open Sans" w:hAnsi="Open Sans" w:cs="Open Sans"/>
          <w:sz w:val="18"/>
          <w:szCs w:val="18"/>
        </w:rPr>
        <w:t>11</w:t>
      </w:r>
      <w:r w:rsidRPr="00E2151F">
        <w:rPr>
          <w:rFonts w:ascii="Open Sans" w:hAnsi="Open Sans" w:cs="Open Sans"/>
          <w:sz w:val="18"/>
          <w:szCs w:val="18"/>
        </w:rPr>
        <w:t xml:space="preserve">.1, </w:t>
      </w:r>
      <w:r w:rsidR="004D5CF9" w:rsidRPr="00E2151F">
        <w:rPr>
          <w:rFonts w:ascii="Open Sans" w:hAnsi="Open Sans" w:cs="Open Sans"/>
          <w:sz w:val="18"/>
          <w:szCs w:val="18"/>
        </w:rPr>
        <w:t>le Titulaire</w:t>
      </w:r>
      <w:r w:rsidRPr="00E2151F">
        <w:rPr>
          <w:rFonts w:ascii="Open Sans" w:hAnsi="Open Sans" w:cs="Open Sans"/>
          <w:sz w:val="18"/>
          <w:szCs w:val="18"/>
        </w:rPr>
        <w:t xml:space="preserve"> sera redevable, jusqu’à la libération totale du site, d’une indemnité à raison de l’occupation irrégulière égale aux revenus auxquels aurait pu prétendre l’AP-HP de la part d’un occupant régulier. Par conséquent, </w:t>
      </w:r>
      <w:r w:rsidR="004D5CF9" w:rsidRPr="00E2151F">
        <w:rPr>
          <w:rFonts w:ascii="Open Sans" w:hAnsi="Open Sans" w:cs="Open Sans"/>
          <w:sz w:val="18"/>
          <w:szCs w:val="18"/>
        </w:rPr>
        <w:t>le Titulaire</w:t>
      </w:r>
      <w:r w:rsidRPr="00E2151F">
        <w:rPr>
          <w:rFonts w:ascii="Open Sans" w:hAnsi="Open Sans" w:cs="Open Sans"/>
          <w:sz w:val="18"/>
          <w:szCs w:val="18"/>
        </w:rPr>
        <w:t xml:space="preserve"> devra s’acquitter d’un montant équivalent à celui de la </w:t>
      </w:r>
      <w:r w:rsidR="00AB7C02" w:rsidRPr="00E2151F">
        <w:rPr>
          <w:rFonts w:ascii="Open Sans" w:hAnsi="Open Sans" w:cs="Open Sans"/>
          <w:sz w:val="18"/>
          <w:szCs w:val="18"/>
        </w:rPr>
        <w:t xml:space="preserve">contribution </w:t>
      </w:r>
      <w:r w:rsidR="00440111" w:rsidRPr="00E2151F">
        <w:rPr>
          <w:rFonts w:ascii="Open Sans" w:hAnsi="Open Sans" w:cs="Open Sans"/>
          <w:sz w:val="18"/>
          <w:szCs w:val="18"/>
        </w:rPr>
        <w:t xml:space="preserve">et des charges et prestations </w:t>
      </w:r>
      <w:r w:rsidRPr="00E2151F">
        <w:rPr>
          <w:rFonts w:ascii="Open Sans" w:hAnsi="Open Sans" w:cs="Open Sans"/>
          <w:sz w:val="18"/>
          <w:szCs w:val="18"/>
        </w:rPr>
        <w:t>arrêtée</w:t>
      </w:r>
      <w:r w:rsidR="00440111" w:rsidRPr="00E2151F">
        <w:rPr>
          <w:rFonts w:ascii="Open Sans" w:hAnsi="Open Sans" w:cs="Open Sans"/>
          <w:sz w:val="18"/>
          <w:szCs w:val="18"/>
        </w:rPr>
        <w:t>s</w:t>
      </w:r>
      <w:r w:rsidRPr="00E2151F">
        <w:rPr>
          <w:rFonts w:ascii="Open Sans" w:hAnsi="Open Sans" w:cs="Open Sans"/>
          <w:sz w:val="18"/>
          <w:szCs w:val="18"/>
        </w:rPr>
        <w:t xml:space="preserve"> dans la présente convention pendant toute la période de son occupation irrégulière. Le paiement de cette indemnité ne confère </w:t>
      </w:r>
      <w:r w:rsidR="004D5CF9" w:rsidRPr="00E2151F">
        <w:rPr>
          <w:rFonts w:ascii="Open Sans" w:hAnsi="Open Sans" w:cs="Open Sans"/>
          <w:sz w:val="18"/>
          <w:szCs w:val="18"/>
        </w:rPr>
        <w:t>au Titulaire</w:t>
      </w:r>
      <w:r w:rsidRPr="00E2151F">
        <w:rPr>
          <w:rFonts w:ascii="Open Sans" w:hAnsi="Open Sans" w:cs="Open Sans"/>
          <w:sz w:val="18"/>
          <w:szCs w:val="18"/>
        </w:rPr>
        <w:t xml:space="preserve"> aucun droit au maintien dans les lieux.</w:t>
      </w:r>
    </w:p>
    <w:p w14:paraId="37AFE2EC" w14:textId="0B54EE5D" w:rsidR="00CF2461" w:rsidRPr="00E2151F" w:rsidRDefault="00F748C7" w:rsidP="00491715">
      <w:pPr>
        <w:pStyle w:val="Titre1"/>
        <w:spacing w:before="120" w:after="240"/>
        <w:ind w:left="1418"/>
        <w:rPr>
          <w:rFonts w:ascii="Open Sans" w:hAnsi="Open Sans" w:cs="Open Sans"/>
          <w:i/>
          <w:sz w:val="18"/>
          <w:szCs w:val="18"/>
        </w:rPr>
      </w:pPr>
      <w:bookmarkStart w:id="69" w:name="_Toc209347148"/>
      <w:r w:rsidRPr="00E2151F">
        <w:rPr>
          <w:rFonts w:ascii="Open Sans" w:hAnsi="Open Sans" w:cs="Open Sans"/>
          <w:i/>
          <w:sz w:val="18"/>
          <w:szCs w:val="18"/>
        </w:rPr>
        <w:t>1</w:t>
      </w:r>
      <w:r w:rsidR="006132CE" w:rsidRPr="00E2151F">
        <w:rPr>
          <w:rFonts w:ascii="Open Sans" w:hAnsi="Open Sans" w:cs="Open Sans"/>
          <w:i/>
          <w:sz w:val="18"/>
          <w:szCs w:val="18"/>
        </w:rPr>
        <w:t>1</w:t>
      </w:r>
      <w:r w:rsidR="00491715" w:rsidRPr="00E2151F">
        <w:rPr>
          <w:rFonts w:ascii="Open Sans" w:hAnsi="Open Sans" w:cs="Open Sans"/>
          <w:i/>
          <w:sz w:val="18"/>
          <w:szCs w:val="18"/>
        </w:rPr>
        <w:t xml:space="preserve">.2.2 </w:t>
      </w:r>
      <w:r w:rsidR="00CF2461" w:rsidRPr="00E2151F">
        <w:rPr>
          <w:rFonts w:ascii="Open Sans" w:hAnsi="Open Sans" w:cs="Open Sans"/>
          <w:i/>
          <w:sz w:val="18"/>
          <w:szCs w:val="18"/>
        </w:rPr>
        <w:t>Pénalité de non libération</w:t>
      </w:r>
      <w:bookmarkEnd w:id="69"/>
    </w:p>
    <w:p w14:paraId="51842F70" w14:textId="10A50FFD" w:rsidR="00CF2461" w:rsidRPr="00E2151F" w:rsidRDefault="00CF2461" w:rsidP="00A066F0">
      <w:pPr>
        <w:suppressAutoHyphens w:val="0"/>
        <w:spacing w:before="120"/>
        <w:jc w:val="both"/>
        <w:rPr>
          <w:rFonts w:ascii="Open Sans" w:hAnsi="Open Sans" w:cs="Open Sans"/>
          <w:sz w:val="18"/>
          <w:szCs w:val="18"/>
          <w:lang w:eastAsia="fr-FR"/>
        </w:rPr>
      </w:pPr>
      <w:r w:rsidRPr="00E2151F">
        <w:rPr>
          <w:rFonts w:ascii="Open Sans" w:hAnsi="Open Sans" w:cs="Open Sans"/>
          <w:sz w:val="18"/>
          <w:szCs w:val="18"/>
        </w:rPr>
        <w:t>Dans l’hypothèse où, au terme de la Convention, quel qu’en soit le motif ou les circonstances,</w:t>
      </w:r>
      <w:r w:rsidRPr="00E2151F">
        <w:rPr>
          <w:rFonts w:ascii="Open Sans" w:hAnsi="Open Sans" w:cs="Open Sans"/>
          <w:sz w:val="18"/>
          <w:szCs w:val="18"/>
          <w:lang w:eastAsia="fr-FR"/>
        </w:rPr>
        <w:t xml:space="preserve"> </w:t>
      </w:r>
      <w:r w:rsidRPr="00E2151F">
        <w:rPr>
          <w:rFonts w:ascii="Open Sans" w:hAnsi="Open Sans" w:cs="Open Sans"/>
          <w:sz w:val="18"/>
          <w:szCs w:val="18"/>
        </w:rPr>
        <w:t xml:space="preserve">l’emprise du Bien ne serait pas restituée intégralement libre de toute occupation, réserve faite du maintien des biens ouvrages dans les conditions de l’article </w:t>
      </w:r>
      <w:r w:rsidR="00B03AC0" w:rsidRPr="00E2151F">
        <w:rPr>
          <w:rFonts w:ascii="Open Sans" w:hAnsi="Open Sans" w:cs="Open Sans"/>
          <w:sz w:val="18"/>
          <w:szCs w:val="18"/>
        </w:rPr>
        <w:t>11</w:t>
      </w:r>
      <w:r w:rsidRPr="00E2151F">
        <w:rPr>
          <w:rFonts w:ascii="Open Sans" w:hAnsi="Open Sans" w:cs="Open Sans"/>
          <w:sz w:val="18"/>
          <w:szCs w:val="18"/>
        </w:rPr>
        <w:t xml:space="preserve">.1, </w:t>
      </w:r>
      <w:r w:rsidR="004D5CF9" w:rsidRPr="00E2151F">
        <w:rPr>
          <w:rFonts w:ascii="Open Sans" w:hAnsi="Open Sans" w:cs="Open Sans"/>
          <w:sz w:val="18"/>
          <w:szCs w:val="18"/>
        </w:rPr>
        <w:t>le Titulaire</w:t>
      </w:r>
      <w:r w:rsidRPr="00E2151F">
        <w:rPr>
          <w:rFonts w:ascii="Open Sans" w:hAnsi="Open Sans" w:cs="Open Sans"/>
          <w:sz w:val="18"/>
          <w:szCs w:val="18"/>
          <w:lang w:eastAsia="fr-FR"/>
        </w:rPr>
        <w:t xml:space="preserve"> sera également redevable à l’AP-HP d’une pénalité de non libération. Le paiement de cette pénalité ne confère </w:t>
      </w:r>
      <w:r w:rsidR="00E86D0C" w:rsidRPr="00E2151F">
        <w:rPr>
          <w:rFonts w:ascii="Open Sans" w:hAnsi="Open Sans" w:cs="Open Sans"/>
          <w:sz w:val="18"/>
          <w:szCs w:val="18"/>
          <w:lang w:eastAsia="fr-FR"/>
        </w:rPr>
        <w:t xml:space="preserve">au </w:t>
      </w:r>
      <w:r w:rsidR="004D5CF9" w:rsidRPr="00E2151F">
        <w:rPr>
          <w:rFonts w:ascii="Open Sans" w:hAnsi="Open Sans" w:cs="Open Sans"/>
          <w:sz w:val="18"/>
          <w:szCs w:val="18"/>
          <w:lang w:eastAsia="fr-FR"/>
        </w:rPr>
        <w:t>Titulaire</w:t>
      </w:r>
      <w:r w:rsidRPr="00E2151F">
        <w:rPr>
          <w:rFonts w:ascii="Open Sans" w:hAnsi="Open Sans" w:cs="Open Sans"/>
          <w:sz w:val="18"/>
          <w:szCs w:val="18"/>
          <w:lang w:eastAsia="fr-FR"/>
        </w:rPr>
        <w:t xml:space="preserve"> aucun droit au maintien dans les lieux.</w:t>
      </w:r>
    </w:p>
    <w:p w14:paraId="5AFEEF37" w14:textId="4EA3F3B7" w:rsidR="00743789" w:rsidRPr="00E2151F" w:rsidRDefault="00CF2461" w:rsidP="00A066F0">
      <w:pPr>
        <w:suppressAutoHyphens w:val="0"/>
        <w:spacing w:before="120"/>
        <w:jc w:val="both"/>
        <w:rPr>
          <w:rFonts w:ascii="Open Sans" w:hAnsi="Open Sans" w:cs="Open Sans"/>
          <w:sz w:val="18"/>
          <w:szCs w:val="18"/>
          <w:lang w:eastAsia="fr-FR"/>
        </w:rPr>
      </w:pPr>
      <w:r w:rsidRPr="00E2151F">
        <w:rPr>
          <w:rFonts w:ascii="Open Sans" w:hAnsi="Open Sans" w:cs="Open Sans"/>
          <w:sz w:val="18"/>
          <w:szCs w:val="18"/>
          <w:lang w:eastAsia="fr-FR"/>
        </w:rPr>
        <w:t xml:space="preserve">La pénalité de non libération est fixée à </w:t>
      </w:r>
      <w:r w:rsidR="00B45D56" w:rsidRPr="00E2151F">
        <w:rPr>
          <w:rFonts w:ascii="Open Sans" w:hAnsi="Open Sans" w:cs="Open Sans"/>
          <w:sz w:val="18"/>
          <w:szCs w:val="18"/>
          <w:lang w:eastAsia="fr-FR"/>
        </w:rPr>
        <w:t>10 000</w:t>
      </w:r>
      <w:r w:rsidRPr="00E2151F">
        <w:rPr>
          <w:rFonts w:ascii="Open Sans" w:hAnsi="Open Sans" w:cs="Open Sans"/>
          <w:sz w:val="18"/>
          <w:szCs w:val="18"/>
          <w:lang w:eastAsia="fr-FR"/>
        </w:rPr>
        <w:t>€/m²/jour de retard</w:t>
      </w:r>
      <w:r w:rsidR="008E0A61" w:rsidRPr="00E2151F">
        <w:rPr>
          <w:rFonts w:ascii="Open Sans" w:hAnsi="Open Sans" w:cs="Open Sans"/>
          <w:sz w:val="18"/>
          <w:szCs w:val="18"/>
          <w:lang w:eastAsia="fr-FR"/>
        </w:rPr>
        <w:t>.</w:t>
      </w:r>
    </w:p>
    <w:p w14:paraId="2C36C72D" w14:textId="1557BA20" w:rsidR="00DA1B2F" w:rsidRPr="00E2151F" w:rsidRDefault="00DA1B2F" w:rsidP="00B562E9">
      <w:pPr>
        <w:pStyle w:val="Titre1"/>
        <w:rPr>
          <w:rFonts w:ascii="Open Sans" w:hAnsi="Open Sans" w:cs="Open Sans"/>
          <w:sz w:val="18"/>
          <w:szCs w:val="18"/>
        </w:rPr>
      </w:pPr>
      <w:bookmarkStart w:id="70" w:name="_Toc209347149"/>
      <w:r w:rsidRPr="00E2151F">
        <w:rPr>
          <w:rFonts w:ascii="Open Sans" w:hAnsi="Open Sans" w:cs="Open Sans"/>
          <w:sz w:val="18"/>
          <w:szCs w:val="18"/>
        </w:rPr>
        <w:t xml:space="preserve">Article </w:t>
      </w:r>
      <w:r w:rsidR="00F748C7" w:rsidRPr="00E2151F">
        <w:rPr>
          <w:rFonts w:ascii="Open Sans" w:hAnsi="Open Sans" w:cs="Open Sans"/>
          <w:sz w:val="18"/>
          <w:szCs w:val="18"/>
        </w:rPr>
        <w:t>1</w:t>
      </w:r>
      <w:r w:rsidR="006132CE" w:rsidRPr="00E2151F">
        <w:rPr>
          <w:rFonts w:ascii="Open Sans" w:hAnsi="Open Sans" w:cs="Open Sans"/>
          <w:sz w:val="18"/>
          <w:szCs w:val="18"/>
        </w:rPr>
        <w:t>2</w:t>
      </w:r>
      <w:r w:rsidR="00F748C7" w:rsidRPr="00E2151F">
        <w:rPr>
          <w:rFonts w:ascii="Open Sans" w:hAnsi="Open Sans" w:cs="Open Sans"/>
          <w:sz w:val="18"/>
          <w:szCs w:val="18"/>
        </w:rPr>
        <w:t xml:space="preserve">. </w:t>
      </w:r>
      <w:r w:rsidRPr="00E2151F">
        <w:rPr>
          <w:rFonts w:ascii="Open Sans" w:hAnsi="Open Sans" w:cs="Open Sans"/>
          <w:sz w:val="18"/>
          <w:szCs w:val="18"/>
        </w:rPr>
        <w:t>Pénalités</w:t>
      </w:r>
      <w:bookmarkEnd w:id="70"/>
      <w:r w:rsidRPr="00E2151F">
        <w:rPr>
          <w:rFonts w:ascii="Open Sans" w:hAnsi="Open Sans" w:cs="Open Sans"/>
          <w:sz w:val="18"/>
          <w:szCs w:val="18"/>
        </w:rPr>
        <w:t xml:space="preserve"> </w:t>
      </w:r>
    </w:p>
    <w:p w14:paraId="02E3FBF6" w14:textId="7F45B1D4" w:rsidR="00DA1B2F" w:rsidRPr="00E2151F" w:rsidRDefault="00DA1B2F" w:rsidP="00A066F0">
      <w:pPr>
        <w:suppressAutoHyphens w:val="0"/>
        <w:spacing w:before="120"/>
        <w:jc w:val="both"/>
        <w:rPr>
          <w:rFonts w:ascii="Open Sans" w:hAnsi="Open Sans" w:cs="Open Sans"/>
          <w:sz w:val="18"/>
          <w:szCs w:val="18"/>
          <w:lang w:eastAsia="fr-FR"/>
        </w:rPr>
      </w:pPr>
    </w:p>
    <w:p w14:paraId="2FC40B54" w14:textId="16027045" w:rsidR="00DA1B2F" w:rsidRPr="00E2151F" w:rsidRDefault="00DA1B2F" w:rsidP="00A066F0">
      <w:pPr>
        <w:suppressAutoHyphens w:val="0"/>
        <w:spacing w:before="120"/>
        <w:jc w:val="both"/>
        <w:rPr>
          <w:rFonts w:ascii="Open Sans" w:hAnsi="Open Sans" w:cs="Open Sans"/>
          <w:sz w:val="18"/>
          <w:szCs w:val="18"/>
          <w:lang w:eastAsia="fr-FR"/>
        </w:rPr>
      </w:pPr>
      <w:r w:rsidRPr="00E2151F">
        <w:rPr>
          <w:rFonts w:ascii="Open Sans" w:hAnsi="Open Sans" w:cs="Open Sans"/>
          <w:sz w:val="18"/>
          <w:szCs w:val="18"/>
          <w:lang w:eastAsia="fr-FR"/>
        </w:rPr>
        <w:t xml:space="preserve">En cas de manquement à l’une des obligations souscrites par </w:t>
      </w:r>
      <w:r w:rsidR="004D5CF9" w:rsidRPr="00E2151F">
        <w:rPr>
          <w:rFonts w:ascii="Open Sans" w:hAnsi="Open Sans" w:cs="Open Sans"/>
          <w:sz w:val="18"/>
          <w:szCs w:val="18"/>
          <w:lang w:eastAsia="fr-FR"/>
        </w:rPr>
        <w:t>le Titulaire</w:t>
      </w:r>
      <w:r w:rsidRPr="00E2151F">
        <w:rPr>
          <w:rFonts w:ascii="Open Sans" w:hAnsi="Open Sans" w:cs="Open Sans"/>
          <w:sz w:val="18"/>
          <w:szCs w:val="18"/>
          <w:lang w:eastAsia="fr-FR"/>
        </w:rPr>
        <w:t xml:space="preserve"> au titre du présent contrat, l’AP-HP se réserve la possibilité de procéder à l’application de pénalité de retard ou de dysfonctionnement</w:t>
      </w:r>
      <w:r w:rsidR="00B562E9" w:rsidRPr="00E2151F">
        <w:rPr>
          <w:rFonts w:ascii="Open Sans" w:hAnsi="Open Sans" w:cs="Open Sans"/>
          <w:sz w:val="18"/>
          <w:szCs w:val="18"/>
          <w:lang w:eastAsia="fr-FR"/>
        </w:rPr>
        <w:t>. Ces pénalités sont cumulables et libératoires.</w:t>
      </w:r>
    </w:p>
    <w:p w14:paraId="2E71E4C4" w14:textId="77777777" w:rsidR="00B562E9" w:rsidRPr="00E2151F" w:rsidRDefault="00B562E9" w:rsidP="00B562E9">
      <w:pPr>
        <w:jc w:val="both"/>
        <w:rPr>
          <w:rFonts w:ascii="Open Sans" w:hAnsi="Open Sans" w:cs="Open Sans"/>
          <w:sz w:val="18"/>
          <w:szCs w:val="18"/>
          <w:lang w:eastAsia="fr-FR"/>
        </w:rPr>
      </w:pPr>
    </w:p>
    <w:p w14:paraId="4E1F161F" w14:textId="41F6CF35" w:rsidR="00B562E9" w:rsidRPr="00E2151F" w:rsidRDefault="00B562E9" w:rsidP="00B562E9">
      <w:pPr>
        <w:jc w:val="both"/>
        <w:rPr>
          <w:rFonts w:ascii="Open Sans" w:hAnsi="Open Sans" w:cs="Open Sans"/>
          <w:sz w:val="18"/>
          <w:szCs w:val="18"/>
          <w:lang w:eastAsia="fr-FR"/>
        </w:rPr>
      </w:pPr>
      <w:r w:rsidRPr="00E2151F">
        <w:rPr>
          <w:rFonts w:ascii="Open Sans" w:hAnsi="Open Sans" w:cs="Open Sans"/>
          <w:sz w:val="18"/>
          <w:szCs w:val="18"/>
          <w:lang w:eastAsia="fr-FR"/>
        </w:rPr>
        <w:t xml:space="preserve">Les pénalités suivantes s’appliqueront </w:t>
      </w:r>
      <w:r w:rsidR="004D5CF9" w:rsidRPr="00E2151F">
        <w:rPr>
          <w:rFonts w:ascii="Open Sans" w:hAnsi="Open Sans" w:cs="Open Sans"/>
          <w:sz w:val="18"/>
          <w:szCs w:val="18"/>
          <w:lang w:eastAsia="fr-FR"/>
        </w:rPr>
        <w:t>au Titulaire</w:t>
      </w:r>
      <w:r w:rsidRPr="00E2151F">
        <w:rPr>
          <w:rFonts w:ascii="Open Sans" w:hAnsi="Open Sans" w:cs="Open Sans"/>
          <w:sz w:val="18"/>
          <w:szCs w:val="18"/>
          <w:lang w:eastAsia="fr-FR"/>
        </w:rPr>
        <w:t xml:space="preserve"> :</w:t>
      </w:r>
    </w:p>
    <w:p w14:paraId="19A0710A" w14:textId="77777777" w:rsidR="00B562E9" w:rsidRPr="00E2151F" w:rsidRDefault="00B562E9" w:rsidP="00B562E9">
      <w:pPr>
        <w:tabs>
          <w:tab w:val="left" w:pos="253"/>
        </w:tabs>
        <w:spacing w:before="2"/>
        <w:ind w:right="187"/>
        <w:jc w:val="both"/>
        <w:rPr>
          <w:rFonts w:ascii="Open Sans" w:hAnsi="Open Sans" w:cs="Open Sans"/>
          <w:sz w:val="18"/>
          <w:szCs w:val="18"/>
          <w:lang w:eastAsia="fr-FR"/>
        </w:rPr>
      </w:pPr>
    </w:p>
    <w:p w14:paraId="3B1D54F0" w14:textId="75302103" w:rsidR="00B562E9" w:rsidRPr="00E2151F" w:rsidRDefault="00B562E9" w:rsidP="00152096">
      <w:pPr>
        <w:widowControl w:val="0"/>
        <w:numPr>
          <w:ilvl w:val="0"/>
          <w:numId w:val="5"/>
        </w:numPr>
        <w:tabs>
          <w:tab w:val="left" w:pos="251"/>
        </w:tabs>
        <w:suppressAutoHyphens w:val="0"/>
        <w:spacing w:line="252" w:lineRule="auto"/>
        <w:ind w:right="186"/>
        <w:jc w:val="both"/>
        <w:rPr>
          <w:rFonts w:ascii="Open Sans" w:hAnsi="Open Sans" w:cs="Open Sans"/>
          <w:sz w:val="18"/>
          <w:szCs w:val="18"/>
          <w:lang w:eastAsia="fr-FR"/>
        </w:rPr>
      </w:pPr>
      <w:r w:rsidRPr="00E2151F">
        <w:rPr>
          <w:rFonts w:ascii="Open Sans" w:hAnsi="Open Sans" w:cs="Open Sans"/>
          <w:sz w:val="18"/>
          <w:szCs w:val="18"/>
          <w:lang w:eastAsia="fr-FR"/>
        </w:rPr>
        <w:t xml:space="preserve">Retard de transmission des documents demandés au titre de l’article </w:t>
      </w:r>
      <w:r w:rsidR="006132CE" w:rsidRPr="00E2151F">
        <w:rPr>
          <w:rFonts w:ascii="Open Sans" w:hAnsi="Open Sans" w:cs="Open Sans"/>
          <w:sz w:val="18"/>
          <w:szCs w:val="18"/>
          <w:lang w:eastAsia="fr-FR"/>
        </w:rPr>
        <w:t xml:space="preserve">5 </w:t>
      </w:r>
      <w:r w:rsidRPr="00E2151F">
        <w:rPr>
          <w:rFonts w:ascii="Open Sans" w:hAnsi="Open Sans" w:cs="Open Sans"/>
          <w:sz w:val="18"/>
          <w:szCs w:val="18"/>
          <w:lang w:eastAsia="fr-FR"/>
        </w:rPr>
        <w:t xml:space="preserve">du contrat : pénalité forfaitaire de </w:t>
      </w:r>
      <w:r w:rsidR="00AD06A2" w:rsidRPr="00E2151F">
        <w:rPr>
          <w:rFonts w:ascii="Open Sans" w:hAnsi="Open Sans" w:cs="Open Sans"/>
          <w:sz w:val="18"/>
          <w:szCs w:val="18"/>
          <w:lang w:eastAsia="fr-FR"/>
        </w:rPr>
        <w:t>2</w:t>
      </w:r>
      <w:r w:rsidR="00B45D56" w:rsidRPr="00E2151F">
        <w:rPr>
          <w:rFonts w:ascii="Open Sans" w:hAnsi="Open Sans" w:cs="Open Sans"/>
          <w:sz w:val="18"/>
          <w:szCs w:val="18"/>
          <w:lang w:eastAsia="fr-FR"/>
        </w:rPr>
        <w:t> 000</w:t>
      </w:r>
      <w:r w:rsidRPr="00E2151F">
        <w:rPr>
          <w:rFonts w:ascii="Open Sans" w:hAnsi="Open Sans" w:cs="Open Sans"/>
          <w:sz w:val="18"/>
          <w:szCs w:val="18"/>
          <w:lang w:eastAsia="fr-FR"/>
        </w:rPr>
        <w:t xml:space="preserve"> € par jour ouvré de retard après mise en demeure par lettre recommandée avec demande d’avis de réception restée infructueuse dans le délai de quinze jours suivant sa réception ;</w:t>
      </w:r>
    </w:p>
    <w:p w14:paraId="6F505FE3" w14:textId="77777777" w:rsidR="00B562E9" w:rsidRPr="00E2151F" w:rsidRDefault="00B562E9" w:rsidP="00B562E9">
      <w:pPr>
        <w:spacing w:before="1"/>
        <w:jc w:val="both"/>
        <w:rPr>
          <w:rFonts w:ascii="Open Sans" w:hAnsi="Open Sans" w:cs="Open Sans"/>
          <w:sz w:val="18"/>
          <w:szCs w:val="18"/>
          <w:lang w:eastAsia="fr-FR"/>
        </w:rPr>
      </w:pPr>
    </w:p>
    <w:p w14:paraId="797B8C76" w14:textId="526F5B29" w:rsidR="00B562E9" w:rsidRPr="00E2151F" w:rsidRDefault="00B562E9" w:rsidP="00152096">
      <w:pPr>
        <w:widowControl w:val="0"/>
        <w:numPr>
          <w:ilvl w:val="0"/>
          <w:numId w:val="5"/>
        </w:numPr>
        <w:tabs>
          <w:tab w:val="left" w:pos="318"/>
        </w:tabs>
        <w:suppressAutoHyphens w:val="0"/>
        <w:ind w:right="181"/>
        <w:jc w:val="both"/>
        <w:rPr>
          <w:rFonts w:ascii="Open Sans" w:hAnsi="Open Sans" w:cs="Open Sans"/>
          <w:sz w:val="18"/>
          <w:szCs w:val="18"/>
          <w:lang w:eastAsia="fr-FR"/>
        </w:rPr>
      </w:pPr>
      <w:r w:rsidRPr="00E2151F">
        <w:rPr>
          <w:rFonts w:ascii="Open Sans" w:hAnsi="Open Sans" w:cs="Open Sans"/>
          <w:sz w:val="18"/>
          <w:szCs w:val="18"/>
          <w:lang w:eastAsia="fr-FR"/>
        </w:rPr>
        <w:t xml:space="preserve">Défaut d’entretien et de maintenance des équipements résultant de la négligence du concessionnaire : pénalité journalière de </w:t>
      </w:r>
      <w:r w:rsidR="00AD06A2" w:rsidRPr="00E2151F">
        <w:rPr>
          <w:rFonts w:ascii="Open Sans" w:hAnsi="Open Sans" w:cs="Open Sans"/>
          <w:sz w:val="18"/>
          <w:szCs w:val="18"/>
          <w:lang w:eastAsia="fr-FR"/>
        </w:rPr>
        <w:t>5 000</w:t>
      </w:r>
      <w:r w:rsidRPr="00E2151F">
        <w:rPr>
          <w:rFonts w:ascii="Open Sans" w:hAnsi="Open Sans" w:cs="Open Sans"/>
          <w:sz w:val="18"/>
          <w:szCs w:val="18"/>
          <w:lang w:eastAsia="fr-FR"/>
        </w:rPr>
        <w:t xml:space="preserve"> € sur signalement et constat d’un défaut manifeste d’entretien ou de maintenance des équipements techniques dont le concessionnaire a la charge après mise en demeure par lettre recommandée avec avis de réception restée infructueuse dans le délai de quinze jours suivant sa réception ;</w:t>
      </w:r>
    </w:p>
    <w:p w14:paraId="13C87498" w14:textId="77777777" w:rsidR="00B562E9" w:rsidRPr="00E2151F" w:rsidRDefault="00B562E9" w:rsidP="00B562E9">
      <w:pPr>
        <w:spacing w:before="2"/>
        <w:jc w:val="both"/>
        <w:rPr>
          <w:rFonts w:ascii="Open Sans" w:hAnsi="Open Sans" w:cs="Open Sans"/>
          <w:sz w:val="18"/>
          <w:szCs w:val="18"/>
          <w:lang w:eastAsia="fr-FR"/>
        </w:rPr>
      </w:pPr>
    </w:p>
    <w:p w14:paraId="1D6F0665" w14:textId="72866498" w:rsidR="00B562E9" w:rsidRPr="00BD3E15" w:rsidRDefault="00B562E9" w:rsidP="00BD3E15">
      <w:pPr>
        <w:widowControl w:val="0"/>
        <w:numPr>
          <w:ilvl w:val="0"/>
          <w:numId w:val="5"/>
        </w:numPr>
        <w:tabs>
          <w:tab w:val="left" w:pos="253"/>
        </w:tabs>
        <w:suppressAutoHyphens w:val="0"/>
        <w:ind w:right="183"/>
        <w:jc w:val="both"/>
        <w:rPr>
          <w:rFonts w:ascii="Open Sans" w:hAnsi="Open Sans" w:cs="Open Sans"/>
          <w:sz w:val="18"/>
          <w:szCs w:val="18"/>
          <w:lang w:eastAsia="fr-FR"/>
        </w:rPr>
      </w:pPr>
      <w:r w:rsidRPr="00E2151F">
        <w:rPr>
          <w:rFonts w:ascii="Open Sans" w:hAnsi="Open Sans" w:cs="Open Sans"/>
          <w:sz w:val="18"/>
          <w:szCs w:val="18"/>
          <w:lang w:eastAsia="fr-FR"/>
        </w:rPr>
        <w:t xml:space="preserve">Retard de paiement : le défaut de paiement des redevances dues par </w:t>
      </w:r>
      <w:r w:rsidR="004D5CF9" w:rsidRPr="00E2151F">
        <w:rPr>
          <w:rFonts w:ascii="Open Sans" w:hAnsi="Open Sans" w:cs="Open Sans"/>
          <w:sz w:val="18"/>
          <w:szCs w:val="18"/>
          <w:lang w:eastAsia="fr-FR"/>
        </w:rPr>
        <w:t>le Titulaire</w:t>
      </w:r>
      <w:r w:rsidRPr="00E2151F">
        <w:rPr>
          <w:rFonts w:ascii="Open Sans" w:hAnsi="Open Sans" w:cs="Open Sans"/>
          <w:sz w:val="18"/>
          <w:szCs w:val="18"/>
          <w:lang w:eastAsia="fr-FR"/>
        </w:rPr>
        <w:t xml:space="preserve"> à l’AP-HP au titre de l’article XX dans le délai mentionné entraine l’application automatique de pénalités de retard à un taux égal à 3 fois le taux d’intérêt légal en vigueur</w:t>
      </w:r>
      <w:r w:rsidR="00ED0AB1" w:rsidRPr="00E2151F">
        <w:rPr>
          <w:rFonts w:ascii="Open Sans" w:hAnsi="Open Sans" w:cs="Open Sans"/>
          <w:sz w:val="18"/>
          <w:szCs w:val="18"/>
          <w:lang w:eastAsia="fr-FR"/>
        </w:rPr>
        <w:t>.</w:t>
      </w:r>
    </w:p>
    <w:p w14:paraId="6E08F69F" w14:textId="555385CC" w:rsidR="00743789" w:rsidRPr="00E2151F" w:rsidRDefault="00743789" w:rsidP="00743789">
      <w:pPr>
        <w:pStyle w:val="Titre1"/>
        <w:rPr>
          <w:rFonts w:ascii="Open Sans" w:hAnsi="Open Sans" w:cs="Open Sans"/>
          <w:sz w:val="18"/>
          <w:szCs w:val="18"/>
        </w:rPr>
      </w:pPr>
      <w:bookmarkStart w:id="71" w:name="_Toc209347150"/>
      <w:r w:rsidRPr="00E2151F">
        <w:rPr>
          <w:rFonts w:ascii="Open Sans" w:hAnsi="Open Sans" w:cs="Open Sans"/>
          <w:sz w:val="18"/>
          <w:szCs w:val="18"/>
        </w:rPr>
        <w:t>Article 1</w:t>
      </w:r>
      <w:r w:rsidR="006132CE" w:rsidRPr="00E2151F">
        <w:rPr>
          <w:rFonts w:ascii="Open Sans" w:hAnsi="Open Sans" w:cs="Open Sans"/>
          <w:sz w:val="18"/>
          <w:szCs w:val="18"/>
        </w:rPr>
        <w:t>3</w:t>
      </w:r>
      <w:r w:rsidRPr="00E2151F">
        <w:rPr>
          <w:rFonts w:ascii="Open Sans" w:hAnsi="Open Sans" w:cs="Open Sans"/>
          <w:sz w:val="18"/>
          <w:szCs w:val="18"/>
        </w:rPr>
        <w:t>. Mesures d’urgence</w:t>
      </w:r>
      <w:bookmarkEnd w:id="71"/>
      <w:r w:rsidRPr="00E2151F">
        <w:rPr>
          <w:rFonts w:ascii="Open Sans" w:hAnsi="Open Sans" w:cs="Open Sans"/>
          <w:sz w:val="18"/>
          <w:szCs w:val="18"/>
        </w:rPr>
        <w:t xml:space="preserve"> </w:t>
      </w:r>
    </w:p>
    <w:p w14:paraId="22DA7091" w14:textId="77777777" w:rsidR="00743789" w:rsidRPr="00E2151F" w:rsidRDefault="00743789" w:rsidP="00A066F0">
      <w:pPr>
        <w:suppressAutoHyphens w:val="0"/>
        <w:spacing w:before="120"/>
        <w:jc w:val="both"/>
        <w:rPr>
          <w:rFonts w:ascii="Open Sans" w:hAnsi="Open Sans" w:cs="Open Sans"/>
          <w:sz w:val="18"/>
          <w:szCs w:val="18"/>
          <w:lang w:eastAsia="fr-FR"/>
        </w:rPr>
      </w:pPr>
    </w:p>
    <w:p w14:paraId="55A942FA" w14:textId="0D0E8440" w:rsidR="00743789" w:rsidRPr="00E2151F" w:rsidRDefault="00743789" w:rsidP="00743789">
      <w:pPr>
        <w:spacing w:before="1"/>
        <w:ind w:right="179"/>
        <w:jc w:val="both"/>
        <w:rPr>
          <w:rFonts w:ascii="Open Sans" w:hAnsi="Open Sans" w:cs="Open Sans"/>
          <w:sz w:val="18"/>
          <w:szCs w:val="18"/>
          <w:lang w:eastAsia="fr-FR"/>
        </w:rPr>
      </w:pPr>
      <w:r w:rsidRPr="00E2151F">
        <w:rPr>
          <w:rFonts w:ascii="Open Sans" w:hAnsi="Open Sans" w:cs="Open Sans"/>
          <w:sz w:val="18"/>
          <w:szCs w:val="18"/>
          <w:lang w:eastAsia="fr-FR"/>
        </w:rPr>
        <w:t>L’AP-HP se réserve le droit de prendre d’urgence, en cas de carence grave d</w:t>
      </w:r>
      <w:r w:rsidR="004D5CF9" w:rsidRPr="00E2151F">
        <w:rPr>
          <w:rFonts w:ascii="Open Sans" w:hAnsi="Open Sans" w:cs="Open Sans"/>
          <w:sz w:val="18"/>
          <w:szCs w:val="18"/>
          <w:lang w:eastAsia="fr-FR"/>
        </w:rPr>
        <w:t>u Titulaire</w:t>
      </w:r>
      <w:r w:rsidRPr="00E2151F">
        <w:rPr>
          <w:rFonts w:ascii="Open Sans" w:hAnsi="Open Sans" w:cs="Open Sans"/>
          <w:sz w:val="18"/>
          <w:szCs w:val="18"/>
          <w:lang w:eastAsia="fr-FR"/>
        </w:rPr>
        <w:t xml:space="preserve"> dans l’exécution de ses obligations contractuelles, toute mesure adaptée à la situation, 48 heures après une mise en demeure demeurée infructueuse.</w:t>
      </w:r>
    </w:p>
    <w:p w14:paraId="597B518D" w14:textId="77777777" w:rsidR="00743789" w:rsidRPr="00E2151F" w:rsidRDefault="00743789" w:rsidP="00743789">
      <w:pPr>
        <w:ind w:left="142"/>
        <w:jc w:val="both"/>
        <w:rPr>
          <w:rFonts w:ascii="Open Sans" w:hAnsi="Open Sans" w:cs="Open Sans"/>
          <w:sz w:val="18"/>
          <w:szCs w:val="18"/>
          <w:lang w:eastAsia="fr-FR"/>
        </w:rPr>
      </w:pPr>
    </w:p>
    <w:p w14:paraId="31B59A0B" w14:textId="3A0C5D76" w:rsidR="00743789" w:rsidRPr="00E2151F" w:rsidRDefault="00743789" w:rsidP="00743789">
      <w:pPr>
        <w:jc w:val="both"/>
        <w:rPr>
          <w:rFonts w:ascii="Open Sans" w:hAnsi="Open Sans" w:cs="Open Sans"/>
          <w:sz w:val="18"/>
          <w:szCs w:val="18"/>
          <w:lang w:eastAsia="fr-FR"/>
        </w:rPr>
      </w:pPr>
      <w:r w:rsidRPr="00E2151F">
        <w:rPr>
          <w:rFonts w:ascii="Open Sans" w:hAnsi="Open Sans" w:cs="Open Sans"/>
          <w:sz w:val="18"/>
          <w:szCs w:val="18"/>
          <w:lang w:eastAsia="fr-FR"/>
        </w:rPr>
        <w:t xml:space="preserve">Les mesures prises par l’AP-HP s’imposent </w:t>
      </w:r>
      <w:r w:rsidR="004D5CF9" w:rsidRPr="00E2151F">
        <w:rPr>
          <w:rFonts w:ascii="Open Sans" w:hAnsi="Open Sans" w:cs="Open Sans"/>
          <w:sz w:val="18"/>
          <w:szCs w:val="18"/>
          <w:lang w:eastAsia="fr-FR"/>
        </w:rPr>
        <w:t>au Titulaire</w:t>
      </w:r>
      <w:r w:rsidRPr="00E2151F">
        <w:rPr>
          <w:rFonts w:ascii="Open Sans" w:hAnsi="Open Sans" w:cs="Open Sans"/>
          <w:sz w:val="18"/>
          <w:szCs w:val="18"/>
          <w:lang w:eastAsia="fr-FR"/>
        </w:rPr>
        <w:t xml:space="preserve"> et à ses préposés.</w:t>
      </w:r>
    </w:p>
    <w:p w14:paraId="3402A175" w14:textId="77777777" w:rsidR="00743789" w:rsidRPr="00E2151F" w:rsidRDefault="00743789" w:rsidP="00743789">
      <w:pPr>
        <w:jc w:val="both"/>
        <w:rPr>
          <w:rFonts w:ascii="Open Sans" w:hAnsi="Open Sans" w:cs="Open Sans"/>
          <w:sz w:val="18"/>
          <w:szCs w:val="18"/>
          <w:lang w:eastAsia="fr-FR"/>
        </w:rPr>
      </w:pPr>
    </w:p>
    <w:p w14:paraId="3B13C060" w14:textId="28CE065E" w:rsidR="004703B1" w:rsidRPr="00E2151F" w:rsidRDefault="00743789" w:rsidP="004703B1">
      <w:pPr>
        <w:ind w:right="181"/>
        <w:jc w:val="both"/>
        <w:rPr>
          <w:rFonts w:ascii="Open Sans" w:hAnsi="Open Sans" w:cs="Open Sans"/>
          <w:sz w:val="18"/>
          <w:szCs w:val="18"/>
          <w:lang w:eastAsia="fr-FR"/>
        </w:rPr>
      </w:pPr>
      <w:r w:rsidRPr="00E2151F">
        <w:rPr>
          <w:rFonts w:ascii="Open Sans" w:hAnsi="Open Sans" w:cs="Open Sans"/>
          <w:sz w:val="18"/>
          <w:szCs w:val="18"/>
          <w:lang w:eastAsia="fr-FR"/>
        </w:rPr>
        <w:lastRenderedPageBreak/>
        <w:t>L’AP-HP peut enfin imposer la suspension des installations sur les espaces pour des raisons graves, imminentes et justifiées de sécurité (par exemple en cas de risque d’incendie ou d’alerte terroriste).</w:t>
      </w:r>
    </w:p>
    <w:p w14:paraId="6BD543CE" w14:textId="50D3CE79" w:rsidR="004703B1" w:rsidRPr="00E2151F" w:rsidRDefault="00743789" w:rsidP="004703B1">
      <w:pPr>
        <w:pStyle w:val="Titre1"/>
        <w:rPr>
          <w:rFonts w:ascii="Open Sans" w:hAnsi="Open Sans" w:cs="Open Sans"/>
          <w:sz w:val="18"/>
          <w:szCs w:val="18"/>
        </w:rPr>
      </w:pPr>
      <w:bookmarkStart w:id="72" w:name="_Toc209347151"/>
      <w:r w:rsidRPr="00E2151F">
        <w:rPr>
          <w:rFonts w:ascii="Open Sans" w:hAnsi="Open Sans" w:cs="Open Sans"/>
          <w:sz w:val="18"/>
          <w:szCs w:val="18"/>
        </w:rPr>
        <w:t>Article 1</w:t>
      </w:r>
      <w:r w:rsidR="006132CE" w:rsidRPr="00E2151F">
        <w:rPr>
          <w:rFonts w:ascii="Open Sans" w:hAnsi="Open Sans" w:cs="Open Sans"/>
          <w:sz w:val="18"/>
          <w:szCs w:val="18"/>
        </w:rPr>
        <w:t>4</w:t>
      </w:r>
      <w:r w:rsidRPr="00E2151F">
        <w:rPr>
          <w:rFonts w:ascii="Open Sans" w:hAnsi="Open Sans" w:cs="Open Sans"/>
          <w:sz w:val="18"/>
          <w:szCs w:val="18"/>
        </w:rPr>
        <w:t>. Constat de force majeure</w:t>
      </w:r>
      <w:r w:rsidR="004703B1" w:rsidRPr="00E2151F">
        <w:rPr>
          <w:rFonts w:ascii="Open Sans" w:hAnsi="Open Sans" w:cs="Open Sans"/>
          <w:sz w:val="18"/>
          <w:szCs w:val="18"/>
        </w:rPr>
        <w:t>, de fait du prince ou de circonstances exceptionnelles</w:t>
      </w:r>
      <w:bookmarkEnd w:id="72"/>
    </w:p>
    <w:p w14:paraId="132CC9CB" w14:textId="15118AAE" w:rsidR="004703B1" w:rsidRPr="00E2151F" w:rsidRDefault="004703B1" w:rsidP="004703B1">
      <w:pPr>
        <w:pStyle w:val="Titre1"/>
        <w:ind w:firstLine="709"/>
        <w:rPr>
          <w:rFonts w:ascii="Open Sans" w:hAnsi="Open Sans" w:cs="Open Sans"/>
          <w:sz w:val="18"/>
          <w:szCs w:val="18"/>
        </w:rPr>
      </w:pPr>
      <w:bookmarkStart w:id="73" w:name="_Toc209347152"/>
      <w:r w:rsidRPr="00E2151F">
        <w:rPr>
          <w:rFonts w:ascii="Open Sans" w:hAnsi="Open Sans" w:cs="Open Sans"/>
          <w:sz w:val="18"/>
          <w:szCs w:val="18"/>
        </w:rPr>
        <w:t>1</w:t>
      </w:r>
      <w:r w:rsidR="006132CE" w:rsidRPr="00E2151F">
        <w:rPr>
          <w:rFonts w:ascii="Open Sans" w:hAnsi="Open Sans" w:cs="Open Sans"/>
          <w:sz w:val="18"/>
          <w:szCs w:val="18"/>
        </w:rPr>
        <w:t>4</w:t>
      </w:r>
      <w:r w:rsidRPr="00E2151F">
        <w:rPr>
          <w:rFonts w:ascii="Open Sans" w:hAnsi="Open Sans" w:cs="Open Sans"/>
          <w:sz w:val="18"/>
          <w:szCs w:val="18"/>
        </w:rPr>
        <w:t>.1 Définitions</w:t>
      </w:r>
      <w:bookmarkEnd w:id="73"/>
    </w:p>
    <w:p w14:paraId="5D46449F" w14:textId="2FB83D8C" w:rsidR="004703B1" w:rsidRPr="00E2151F" w:rsidRDefault="004703B1" w:rsidP="004703B1">
      <w:pPr>
        <w:pStyle w:val="Titre1"/>
        <w:rPr>
          <w:rFonts w:ascii="Open Sans" w:hAnsi="Open Sans" w:cs="Open Sans"/>
          <w:sz w:val="18"/>
          <w:szCs w:val="18"/>
        </w:rPr>
      </w:pPr>
      <w:r w:rsidRPr="00E2151F">
        <w:rPr>
          <w:rFonts w:ascii="Open Sans" w:hAnsi="Open Sans" w:cs="Open Sans"/>
          <w:sz w:val="18"/>
          <w:szCs w:val="18"/>
        </w:rPr>
        <w:tab/>
      </w:r>
      <w:r w:rsidRPr="00E2151F">
        <w:rPr>
          <w:rFonts w:ascii="Open Sans" w:hAnsi="Open Sans" w:cs="Open Sans"/>
          <w:sz w:val="18"/>
          <w:szCs w:val="18"/>
        </w:rPr>
        <w:tab/>
      </w:r>
      <w:bookmarkStart w:id="74" w:name="_Toc209347153"/>
      <w:r w:rsidRPr="00E2151F">
        <w:rPr>
          <w:rFonts w:ascii="Open Sans" w:hAnsi="Open Sans" w:cs="Open Sans"/>
          <w:i/>
          <w:sz w:val="18"/>
          <w:szCs w:val="18"/>
        </w:rPr>
        <w:t>1</w:t>
      </w:r>
      <w:r w:rsidR="006132CE" w:rsidRPr="00E2151F">
        <w:rPr>
          <w:rFonts w:ascii="Open Sans" w:hAnsi="Open Sans" w:cs="Open Sans"/>
          <w:i/>
          <w:sz w:val="18"/>
          <w:szCs w:val="18"/>
        </w:rPr>
        <w:t>4</w:t>
      </w:r>
      <w:r w:rsidRPr="00E2151F">
        <w:rPr>
          <w:rFonts w:ascii="Open Sans" w:hAnsi="Open Sans" w:cs="Open Sans"/>
          <w:i/>
          <w:sz w:val="18"/>
          <w:szCs w:val="18"/>
        </w:rPr>
        <w:t>.1.1 Force majeure</w:t>
      </w:r>
      <w:bookmarkEnd w:id="74"/>
    </w:p>
    <w:p w14:paraId="39AE91BC" w14:textId="44DB67AE" w:rsidR="004703B1" w:rsidRPr="00E2151F" w:rsidRDefault="004703B1" w:rsidP="004703B1">
      <w:pPr>
        <w:rPr>
          <w:rFonts w:ascii="Open Sans" w:hAnsi="Open Sans" w:cs="Open Sans"/>
          <w:sz w:val="18"/>
          <w:szCs w:val="18"/>
        </w:rPr>
      </w:pPr>
    </w:p>
    <w:p w14:paraId="36A39405" w14:textId="02D71467" w:rsidR="004703B1" w:rsidRPr="00E2151F" w:rsidRDefault="004703B1" w:rsidP="00BD3E15">
      <w:pPr>
        <w:ind w:right="181"/>
        <w:jc w:val="both"/>
        <w:rPr>
          <w:rFonts w:ascii="Open Sans" w:hAnsi="Open Sans" w:cs="Open Sans"/>
          <w:sz w:val="18"/>
          <w:szCs w:val="18"/>
          <w:lang w:eastAsia="fr-FR"/>
        </w:rPr>
      </w:pPr>
      <w:r w:rsidRPr="00E2151F">
        <w:rPr>
          <w:rFonts w:ascii="Open Sans" w:hAnsi="Open Sans" w:cs="Open Sans"/>
          <w:sz w:val="18"/>
          <w:szCs w:val="18"/>
          <w:lang w:eastAsia="fr-FR"/>
        </w:rPr>
        <w:t>Les Parties sont convenues que les cas de force majeure seront définis au sens où l’entendent la jurisprudence et la doctrine, c'est-à-dire comme tout événement imprévisible et irrésistible rendant de ce fait impossible pour l’une ou l’autre des Parties l’exécution de ses obligations au titre de la présente convention.</w:t>
      </w:r>
    </w:p>
    <w:p w14:paraId="6E29BB98" w14:textId="10365524" w:rsidR="004703B1" w:rsidRPr="00BD3E15" w:rsidRDefault="004703B1" w:rsidP="00BD3E15">
      <w:pPr>
        <w:pStyle w:val="Titre1"/>
        <w:ind w:left="709" w:firstLine="709"/>
        <w:rPr>
          <w:rFonts w:ascii="Open Sans" w:hAnsi="Open Sans" w:cs="Open Sans"/>
          <w:i/>
          <w:sz w:val="18"/>
          <w:szCs w:val="18"/>
        </w:rPr>
      </w:pPr>
      <w:bookmarkStart w:id="75" w:name="_Toc209347154"/>
      <w:r w:rsidRPr="00E2151F">
        <w:rPr>
          <w:rFonts w:ascii="Open Sans" w:hAnsi="Open Sans" w:cs="Open Sans"/>
          <w:i/>
          <w:sz w:val="18"/>
          <w:szCs w:val="18"/>
        </w:rPr>
        <w:t>1</w:t>
      </w:r>
      <w:r w:rsidR="006132CE" w:rsidRPr="00E2151F">
        <w:rPr>
          <w:rFonts w:ascii="Open Sans" w:hAnsi="Open Sans" w:cs="Open Sans"/>
          <w:i/>
          <w:sz w:val="18"/>
          <w:szCs w:val="18"/>
        </w:rPr>
        <w:t>4</w:t>
      </w:r>
      <w:r w:rsidRPr="00E2151F">
        <w:rPr>
          <w:rFonts w:ascii="Open Sans" w:hAnsi="Open Sans" w:cs="Open Sans"/>
          <w:i/>
          <w:sz w:val="18"/>
          <w:szCs w:val="18"/>
        </w:rPr>
        <w:t>.1.2 Fait du prince</w:t>
      </w:r>
      <w:bookmarkEnd w:id="75"/>
    </w:p>
    <w:p w14:paraId="707DB008" w14:textId="6E3FCC49" w:rsidR="004703B1" w:rsidRPr="00E2151F" w:rsidRDefault="004703B1" w:rsidP="004703B1">
      <w:pPr>
        <w:rPr>
          <w:rFonts w:ascii="Open Sans" w:hAnsi="Open Sans" w:cs="Open Sans"/>
          <w:sz w:val="18"/>
          <w:szCs w:val="18"/>
          <w:lang w:eastAsia="fr-FR"/>
        </w:rPr>
      </w:pPr>
      <w:r w:rsidRPr="00E2151F">
        <w:rPr>
          <w:rFonts w:ascii="Open Sans" w:hAnsi="Open Sans" w:cs="Open Sans"/>
          <w:sz w:val="18"/>
          <w:szCs w:val="18"/>
          <w:lang w:eastAsia="fr-FR"/>
        </w:rPr>
        <w:t xml:space="preserve">L’AP-HP, en tant qu’établissement public </w:t>
      </w:r>
      <w:r w:rsidR="00092927" w:rsidRPr="00E2151F">
        <w:rPr>
          <w:rFonts w:ascii="Open Sans" w:hAnsi="Open Sans" w:cs="Open Sans"/>
          <w:sz w:val="18"/>
          <w:szCs w:val="18"/>
          <w:lang w:eastAsia="fr-FR"/>
        </w:rPr>
        <w:t>de santé</w:t>
      </w:r>
      <w:r w:rsidRPr="00E2151F">
        <w:rPr>
          <w:rFonts w:ascii="Open Sans" w:hAnsi="Open Sans" w:cs="Open Sans"/>
          <w:sz w:val="18"/>
          <w:szCs w:val="18"/>
          <w:lang w:eastAsia="fr-FR"/>
        </w:rPr>
        <w:t>, peut être tenu de se conformer à toute décision gouvernementale, décision du Ministre chargé de la santé ou toute autre décision administrative ou judiciaire rendant impossible l’exploitation de l’espace, qualifiée de fait du prince.</w:t>
      </w:r>
    </w:p>
    <w:p w14:paraId="21C77874" w14:textId="65F78CAC" w:rsidR="004703B1" w:rsidRPr="00BD3E15" w:rsidRDefault="004703B1" w:rsidP="00BD3E15">
      <w:pPr>
        <w:pStyle w:val="Titre1"/>
        <w:ind w:left="709" w:firstLine="709"/>
        <w:rPr>
          <w:rFonts w:ascii="Open Sans" w:hAnsi="Open Sans" w:cs="Open Sans"/>
          <w:i/>
          <w:sz w:val="18"/>
          <w:szCs w:val="18"/>
        </w:rPr>
      </w:pPr>
      <w:bookmarkStart w:id="76" w:name="_Toc209347155"/>
      <w:r w:rsidRPr="00E2151F">
        <w:rPr>
          <w:rFonts w:ascii="Open Sans" w:hAnsi="Open Sans" w:cs="Open Sans"/>
          <w:i/>
          <w:sz w:val="18"/>
          <w:szCs w:val="18"/>
        </w:rPr>
        <w:t>1</w:t>
      </w:r>
      <w:r w:rsidR="006132CE" w:rsidRPr="00E2151F">
        <w:rPr>
          <w:rFonts w:ascii="Open Sans" w:hAnsi="Open Sans" w:cs="Open Sans"/>
          <w:i/>
          <w:sz w:val="18"/>
          <w:szCs w:val="18"/>
        </w:rPr>
        <w:t>4</w:t>
      </w:r>
      <w:r w:rsidRPr="00E2151F">
        <w:rPr>
          <w:rFonts w:ascii="Open Sans" w:hAnsi="Open Sans" w:cs="Open Sans"/>
          <w:i/>
          <w:sz w:val="18"/>
          <w:szCs w:val="18"/>
        </w:rPr>
        <w:t>.1.3 Circonstances exceptionnelles</w:t>
      </w:r>
      <w:bookmarkEnd w:id="76"/>
    </w:p>
    <w:p w14:paraId="6628C35B" w14:textId="64DC90C7" w:rsidR="004703B1" w:rsidRPr="00E2151F" w:rsidRDefault="004703B1" w:rsidP="00BD3E15">
      <w:pPr>
        <w:ind w:right="181"/>
        <w:jc w:val="both"/>
        <w:rPr>
          <w:rFonts w:ascii="Open Sans" w:hAnsi="Open Sans" w:cs="Open Sans"/>
          <w:sz w:val="18"/>
          <w:szCs w:val="18"/>
          <w:lang w:eastAsia="fr-FR"/>
        </w:rPr>
      </w:pPr>
      <w:r w:rsidRPr="00E2151F">
        <w:rPr>
          <w:rFonts w:ascii="Open Sans" w:hAnsi="Open Sans" w:cs="Open Sans"/>
          <w:sz w:val="18"/>
          <w:szCs w:val="18"/>
          <w:lang w:eastAsia="fr-FR"/>
        </w:rPr>
        <w:t>Certaines circonstances exceptionnelles notamment en cas d’évènements naturels, aléas climatiques ou autres aléas extérieurs à la volonté des Parties peuvent rendre l’emplacement totalement ou partiellement inexploitable.</w:t>
      </w:r>
    </w:p>
    <w:p w14:paraId="0841F3F0" w14:textId="7CAB0A84" w:rsidR="004703B1" w:rsidRPr="00E2151F" w:rsidRDefault="004703B1" w:rsidP="00BD3E15">
      <w:pPr>
        <w:pStyle w:val="Titre1"/>
        <w:ind w:left="709"/>
        <w:rPr>
          <w:rFonts w:ascii="Open Sans" w:hAnsi="Open Sans" w:cs="Open Sans"/>
          <w:sz w:val="18"/>
          <w:szCs w:val="18"/>
        </w:rPr>
      </w:pPr>
      <w:bookmarkStart w:id="77" w:name="_Toc209347156"/>
      <w:r w:rsidRPr="00E2151F">
        <w:rPr>
          <w:rFonts w:ascii="Open Sans" w:hAnsi="Open Sans" w:cs="Open Sans"/>
          <w:sz w:val="18"/>
          <w:szCs w:val="18"/>
        </w:rPr>
        <w:t>1</w:t>
      </w:r>
      <w:r w:rsidR="006132CE" w:rsidRPr="00E2151F">
        <w:rPr>
          <w:rFonts w:ascii="Open Sans" w:hAnsi="Open Sans" w:cs="Open Sans"/>
          <w:sz w:val="18"/>
          <w:szCs w:val="18"/>
        </w:rPr>
        <w:t>4</w:t>
      </w:r>
      <w:r w:rsidRPr="00E2151F">
        <w:rPr>
          <w:rFonts w:ascii="Open Sans" w:hAnsi="Open Sans" w:cs="Open Sans"/>
          <w:sz w:val="18"/>
          <w:szCs w:val="18"/>
        </w:rPr>
        <w:t>.2 Dispositions en cas de force majeure, de fait du prince ou de circonstances exceptionnelles</w:t>
      </w:r>
      <w:bookmarkEnd w:id="77"/>
    </w:p>
    <w:p w14:paraId="3724F388" w14:textId="48BF5D31" w:rsidR="00DD5045" w:rsidRPr="00E2151F" w:rsidRDefault="004703B1" w:rsidP="00BD3E15">
      <w:pPr>
        <w:ind w:right="181"/>
        <w:jc w:val="both"/>
        <w:rPr>
          <w:rFonts w:ascii="Open Sans" w:hAnsi="Open Sans" w:cs="Open Sans"/>
          <w:sz w:val="18"/>
          <w:szCs w:val="18"/>
          <w:lang w:eastAsia="fr-FR"/>
        </w:rPr>
      </w:pPr>
      <w:r w:rsidRPr="00E2151F">
        <w:rPr>
          <w:rFonts w:ascii="Open Sans" w:hAnsi="Open Sans" w:cs="Open Sans"/>
          <w:sz w:val="18"/>
          <w:szCs w:val="18"/>
          <w:lang w:eastAsia="fr-FR"/>
        </w:rPr>
        <w:t xml:space="preserve">La Partie invoquant un cas de force majeure, du fait du prince ou de circonstances exceptionnelles doit prévenir par tout moyen et dans les plus brefs délais l’autre Partie. En tout état de cause, les Parties se rapprocheront afin de qualifier la situation et de définir ensemble les modalités d’exécution du présent contrat (modulation de la redevance et prolongation de la convention). </w:t>
      </w:r>
    </w:p>
    <w:p w14:paraId="6478E25F" w14:textId="5315C5C7" w:rsidR="00CF2461" w:rsidRPr="00E2151F" w:rsidRDefault="00CF2461" w:rsidP="00A066F0">
      <w:pPr>
        <w:pStyle w:val="Titre1"/>
        <w:spacing w:before="120" w:after="240"/>
        <w:rPr>
          <w:rFonts w:ascii="Open Sans" w:hAnsi="Open Sans" w:cs="Open Sans"/>
          <w:sz w:val="18"/>
          <w:szCs w:val="18"/>
        </w:rPr>
      </w:pPr>
      <w:bookmarkStart w:id="78" w:name="_Toc65853175"/>
      <w:bookmarkStart w:id="79" w:name="_Toc209347157"/>
      <w:r w:rsidRPr="00E2151F">
        <w:rPr>
          <w:rFonts w:ascii="Open Sans" w:hAnsi="Open Sans" w:cs="Open Sans"/>
          <w:sz w:val="18"/>
          <w:szCs w:val="18"/>
        </w:rPr>
        <w:t xml:space="preserve">Article </w:t>
      </w:r>
      <w:r w:rsidR="00362E67" w:rsidRPr="00E2151F">
        <w:rPr>
          <w:rFonts w:ascii="Open Sans" w:hAnsi="Open Sans" w:cs="Open Sans"/>
          <w:sz w:val="18"/>
          <w:szCs w:val="18"/>
        </w:rPr>
        <w:t>1</w:t>
      </w:r>
      <w:r w:rsidR="006132CE" w:rsidRPr="00E2151F">
        <w:rPr>
          <w:rFonts w:ascii="Open Sans" w:hAnsi="Open Sans" w:cs="Open Sans"/>
          <w:sz w:val="18"/>
          <w:szCs w:val="18"/>
        </w:rPr>
        <w:t>5</w:t>
      </w:r>
      <w:r w:rsidRPr="00E2151F">
        <w:rPr>
          <w:rFonts w:ascii="Open Sans" w:hAnsi="Open Sans" w:cs="Open Sans"/>
          <w:sz w:val="18"/>
          <w:szCs w:val="18"/>
        </w:rPr>
        <w:t>. Litiges</w:t>
      </w:r>
      <w:bookmarkEnd w:id="78"/>
      <w:bookmarkEnd w:id="79"/>
    </w:p>
    <w:p w14:paraId="395A79F9" w14:textId="77777777" w:rsidR="00CF2461" w:rsidRPr="00E2151F" w:rsidRDefault="00CF2461" w:rsidP="00A066F0">
      <w:pPr>
        <w:pStyle w:val="Normal1"/>
        <w:spacing w:before="120"/>
        <w:rPr>
          <w:rFonts w:ascii="Open Sans" w:hAnsi="Open Sans" w:cs="Open Sans"/>
          <w:sz w:val="18"/>
          <w:szCs w:val="18"/>
        </w:rPr>
      </w:pPr>
      <w:r w:rsidRPr="00E2151F">
        <w:rPr>
          <w:rFonts w:ascii="Open Sans" w:hAnsi="Open Sans" w:cs="Open Sans"/>
          <w:sz w:val="18"/>
          <w:szCs w:val="18"/>
        </w:rPr>
        <w:t>La Convention est soumise au droit français.</w:t>
      </w:r>
    </w:p>
    <w:p w14:paraId="051A2442" w14:textId="77777777" w:rsidR="00CF2461" w:rsidRPr="00E2151F" w:rsidRDefault="00CF2461" w:rsidP="00A066F0">
      <w:pPr>
        <w:spacing w:before="120"/>
        <w:jc w:val="both"/>
        <w:rPr>
          <w:rFonts w:ascii="Open Sans" w:hAnsi="Open Sans" w:cs="Open Sans"/>
          <w:sz w:val="18"/>
          <w:szCs w:val="18"/>
        </w:rPr>
      </w:pPr>
      <w:r w:rsidRPr="00E2151F">
        <w:rPr>
          <w:rFonts w:ascii="Open Sans" w:hAnsi="Open Sans" w:cs="Open Sans"/>
          <w:sz w:val="18"/>
          <w:szCs w:val="18"/>
        </w:rPr>
        <w:t>En cas de litige s’élevant en relation avec l’exécution de la présente convention, les Parties s’obligent à une phase préliminaire de conciliation pendant une période d’un mois à compter de la première réunion de conciliation provoquée à l’initiative de la partie la plus diligente.</w:t>
      </w:r>
    </w:p>
    <w:p w14:paraId="0CCD664A" w14:textId="706708B9" w:rsidR="00CF2461" w:rsidRPr="00E2151F" w:rsidRDefault="00CF2461" w:rsidP="00BD3E15">
      <w:pPr>
        <w:pStyle w:val="1-lettre"/>
        <w:spacing w:before="120" w:after="0" w:line="240" w:lineRule="auto"/>
        <w:rPr>
          <w:rFonts w:ascii="Open Sans" w:hAnsi="Open Sans" w:cs="Open Sans"/>
          <w:sz w:val="18"/>
          <w:szCs w:val="18"/>
        </w:rPr>
      </w:pPr>
      <w:r w:rsidRPr="00E2151F">
        <w:rPr>
          <w:rFonts w:ascii="Open Sans" w:hAnsi="Open Sans" w:cs="Open Sans"/>
          <w:sz w:val="18"/>
          <w:szCs w:val="18"/>
        </w:rPr>
        <w:t>Si les Parties ne parviennent pas à un accord, tout litige relatif à l’interprétation ou à l’exécution de la Convention relèveront de la compétence du Tribunal administratif de Paris et des juridictions supérieures du même ressort.</w:t>
      </w:r>
    </w:p>
    <w:p w14:paraId="3ED9E240" w14:textId="18ABB2A3" w:rsidR="00CF2461" w:rsidRPr="00E2151F" w:rsidRDefault="00CF2461" w:rsidP="00A066F0">
      <w:pPr>
        <w:pStyle w:val="Titre1"/>
        <w:spacing w:before="120" w:after="240"/>
        <w:rPr>
          <w:rFonts w:ascii="Open Sans" w:hAnsi="Open Sans" w:cs="Open Sans"/>
          <w:sz w:val="18"/>
          <w:szCs w:val="18"/>
        </w:rPr>
      </w:pPr>
      <w:bookmarkStart w:id="80" w:name="_Toc65853176"/>
      <w:bookmarkStart w:id="81" w:name="_Toc209347158"/>
      <w:r w:rsidRPr="00E2151F">
        <w:rPr>
          <w:rFonts w:ascii="Open Sans" w:hAnsi="Open Sans" w:cs="Open Sans"/>
          <w:sz w:val="18"/>
          <w:szCs w:val="18"/>
        </w:rPr>
        <w:t>Article 1</w:t>
      </w:r>
      <w:r w:rsidR="006132CE" w:rsidRPr="00E2151F">
        <w:rPr>
          <w:rFonts w:ascii="Open Sans" w:hAnsi="Open Sans" w:cs="Open Sans"/>
          <w:sz w:val="18"/>
          <w:szCs w:val="18"/>
        </w:rPr>
        <w:t>6</w:t>
      </w:r>
      <w:r w:rsidRPr="00E2151F">
        <w:rPr>
          <w:rFonts w:ascii="Open Sans" w:hAnsi="Open Sans" w:cs="Open Sans"/>
          <w:sz w:val="18"/>
          <w:szCs w:val="18"/>
        </w:rPr>
        <w:t>. Communication entre les parties</w:t>
      </w:r>
      <w:bookmarkEnd w:id="80"/>
      <w:bookmarkEnd w:id="81"/>
    </w:p>
    <w:p w14:paraId="188DF2AE" w14:textId="77777777" w:rsidR="00CF2461" w:rsidRPr="00E2151F" w:rsidRDefault="00CF2461" w:rsidP="00A066F0">
      <w:pPr>
        <w:spacing w:before="120"/>
        <w:jc w:val="both"/>
        <w:rPr>
          <w:rFonts w:ascii="Open Sans" w:hAnsi="Open Sans" w:cs="Open Sans"/>
          <w:kern w:val="0"/>
          <w:sz w:val="18"/>
          <w:szCs w:val="18"/>
        </w:rPr>
      </w:pPr>
      <w:r w:rsidRPr="00E2151F">
        <w:rPr>
          <w:rFonts w:ascii="Open Sans" w:hAnsi="Open Sans" w:cs="Open Sans"/>
          <w:kern w:val="0"/>
          <w:sz w:val="18"/>
          <w:szCs w:val="18"/>
        </w:rPr>
        <w:t xml:space="preserve">Sauf lorsque la Convention requiert ou prévoit expressément une autre forme, tout avis, notification ou autre communication devra être donné par écrit et être transmis par lettre recommandée avec accusé de réception postal, ou par lettre remise contre décharge, ou </w:t>
      </w:r>
      <w:r w:rsidRPr="00E2151F">
        <w:rPr>
          <w:rFonts w:ascii="Open Sans" w:hAnsi="Open Sans" w:cs="Open Sans"/>
          <w:sz w:val="18"/>
          <w:szCs w:val="18"/>
        </w:rPr>
        <w:t xml:space="preserve">par tout moyen matériel ou dématérialisé, permettant de déterminer de façon certaine la date de sa réception </w:t>
      </w:r>
      <w:r w:rsidRPr="00E2151F">
        <w:rPr>
          <w:rFonts w:ascii="Open Sans" w:hAnsi="Open Sans" w:cs="Open Sans"/>
          <w:kern w:val="0"/>
          <w:sz w:val="18"/>
          <w:szCs w:val="18"/>
        </w:rPr>
        <w:t>aux personnes et adresses indiquées ci-après.</w:t>
      </w:r>
    </w:p>
    <w:p w14:paraId="5AAA0283" w14:textId="77777777" w:rsidR="00CF2461" w:rsidRPr="00E2151F" w:rsidRDefault="00CF2461" w:rsidP="00A066F0">
      <w:pPr>
        <w:spacing w:before="120"/>
        <w:jc w:val="both"/>
        <w:rPr>
          <w:rFonts w:ascii="Open Sans" w:hAnsi="Open Sans" w:cs="Open Sans"/>
          <w:kern w:val="0"/>
          <w:sz w:val="18"/>
          <w:szCs w:val="18"/>
        </w:rPr>
      </w:pPr>
      <w:r w:rsidRPr="00E2151F">
        <w:rPr>
          <w:rFonts w:ascii="Open Sans" w:hAnsi="Open Sans" w:cs="Open Sans"/>
          <w:kern w:val="0"/>
          <w:sz w:val="18"/>
          <w:szCs w:val="18"/>
        </w:rPr>
        <w:t xml:space="preserve">La date de l’accusé de réception dématérialisé ou non, ou du récépissé de décharge fera foi et constituera le point de départ des différents délais indiqués dans la Convention </w:t>
      </w:r>
    </w:p>
    <w:p w14:paraId="7D62FD9D" w14:textId="77777777" w:rsidR="00CF2461" w:rsidRPr="00E2151F" w:rsidRDefault="00CF2461" w:rsidP="00A066F0">
      <w:pPr>
        <w:spacing w:before="120"/>
        <w:jc w:val="both"/>
        <w:rPr>
          <w:rFonts w:ascii="Open Sans" w:hAnsi="Open Sans" w:cs="Open Sans"/>
          <w:kern w:val="0"/>
          <w:sz w:val="18"/>
          <w:szCs w:val="18"/>
        </w:rPr>
      </w:pPr>
      <w:r w:rsidRPr="00E2151F">
        <w:rPr>
          <w:rFonts w:ascii="Open Sans" w:hAnsi="Open Sans" w:cs="Open Sans"/>
          <w:kern w:val="0"/>
          <w:sz w:val="18"/>
          <w:szCs w:val="18"/>
        </w:rPr>
        <w:t>En cas de notification par lettre recommandée avec demande d’avis de réception postal, la première présentation de la lettre recommandée vaudra réception et donc notification au destinataire.</w:t>
      </w:r>
    </w:p>
    <w:p w14:paraId="64E21A61" w14:textId="77777777" w:rsidR="00AE63B8" w:rsidRPr="00E2151F" w:rsidRDefault="00AE63B8" w:rsidP="00A066F0">
      <w:pPr>
        <w:spacing w:before="120"/>
        <w:jc w:val="both"/>
        <w:rPr>
          <w:rFonts w:ascii="Open Sans" w:hAnsi="Open Sans" w:cs="Open Sans"/>
          <w:kern w:val="0"/>
          <w:sz w:val="18"/>
          <w:szCs w:val="18"/>
        </w:rPr>
      </w:pPr>
    </w:p>
    <w:p w14:paraId="0A143675" w14:textId="2129BA60" w:rsidR="00E96808" w:rsidRPr="00E2151F" w:rsidRDefault="00E96808" w:rsidP="00E96808">
      <w:pPr>
        <w:spacing w:before="120"/>
        <w:rPr>
          <w:rFonts w:ascii="Open Sans" w:hAnsi="Open Sans" w:cs="Open Sans"/>
          <w:sz w:val="18"/>
          <w:szCs w:val="18"/>
        </w:rPr>
      </w:pPr>
      <w:r w:rsidRPr="00E2151F">
        <w:rPr>
          <w:rFonts w:ascii="Open Sans" w:hAnsi="Open Sans" w:cs="Open Sans"/>
          <w:b/>
          <w:bCs/>
          <w:sz w:val="18"/>
          <w:szCs w:val="18"/>
        </w:rPr>
        <w:lastRenderedPageBreak/>
        <w:t>Pour l'AP-HP</w:t>
      </w:r>
    </w:p>
    <w:p w14:paraId="4479DC14" w14:textId="4DE7D966" w:rsidR="00E96808" w:rsidRPr="00E2151F" w:rsidRDefault="00E96808" w:rsidP="00E96808">
      <w:pPr>
        <w:spacing w:before="120"/>
        <w:contextualSpacing/>
        <w:jc w:val="both"/>
        <w:rPr>
          <w:rFonts w:ascii="Open Sans" w:hAnsi="Open Sans" w:cs="Open Sans"/>
          <w:kern w:val="0"/>
          <w:sz w:val="18"/>
          <w:szCs w:val="18"/>
        </w:rPr>
      </w:pPr>
      <w:r w:rsidRPr="00E2151F">
        <w:rPr>
          <w:rFonts w:ascii="Open Sans" w:hAnsi="Open Sans" w:cs="Open Sans"/>
          <w:kern w:val="0"/>
          <w:sz w:val="18"/>
          <w:szCs w:val="18"/>
        </w:rPr>
        <w:t>PIC ACHAT - SMMAT</w:t>
      </w:r>
    </w:p>
    <w:p w14:paraId="11FCC03D" w14:textId="582CBC44" w:rsidR="00E96808" w:rsidRPr="00E2151F" w:rsidRDefault="00E96808" w:rsidP="00E96808">
      <w:pPr>
        <w:spacing w:before="120"/>
        <w:contextualSpacing/>
        <w:jc w:val="both"/>
        <w:rPr>
          <w:rFonts w:ascii="Open Sans" w:hAnsi="Open Sans" w:cs="Open Sans"/>
          <w:kern w:val="0"/>
          <w:sz w:val="18"/>
          <w:szCs w:val="18"/>
        </w:rPr>
      </w:pPr>
      <w:r w:rsidRPr="00E2151F">
        <w:rPr>
          <w:rFonts w:ascii="Open Sans" w:hAnsi="Open Sans" w:cs="Open Sans"/>
          <w:kern w:val="0"/>
          <w:sz w:val="18"/>
          <w:szCs w:val="18"/>
        </w:rPr>
        <w:t>Adresse : 78 Rue du Général Leclerc</w:t>
      </w:r>
      <w:proofErr w:type="gramStart"/>
      <w:r w:rsidRPr="00E2151F">
        <w:rPr>
          <w:rFonts w:ascii="Open Sans" w:hAnsi="Open Sans" w:cs="Open Sans"/>
          <w:kern w:val="0"/>
          <w:sz w:val="18"/>
          <w:szCs w:val="18"/>
        </w:rPr>
        <w:t xml:space="preserve">, </w:t>
      </w:r>
      <w:r w:rsidR="00AE63B8" w:rsidRPr="00E2151F">
        <w:rPr>
          <w:rFonts w:ascii="Open Sans" w:hAnsi="Open Sans" w:cs="Open Sans"/>
          <w:kern w:val="0"/>
          <w:sz w:val="18"/>
          <w:szCs w:val="18"/>
        </w:rPr>
        <w:t>,</w:t>
      </w:r>
      <w:proofErr w:type="gramEnd"/>
      <w:r w:rsidR="00AE63B8" w:rsidRPr="00E2151F">
        <w:rPr>
          <w:rFonts w:ascii="Open Sans" w:hAnsi="Open Sans" w:cs="Open Sans"/>
          <w:kern w:val="0"/>
          <w:sz w:val="18"/>
          <w:szCs w:val="18"/>
        </w:rPr>
        <w:t xml:space="preserve"> 94270</w:t>
      </w:r>
      <w:r w:rsidR="00AE63B8">
        <w:rPr>
          <w:rFonts w:ascii="Open Sans" w:hAnsi="Open Sans" w:cs="Open Sans"/>
          <w:kern w:val="0"/>
          <w:sz w:val="18"/>
          <w:szCs w:val="18"/>
        </w:rPr>
        <w:t xml:space="preserve">, </w:t>
      </w:r>
      <w:r w:rsidRPr="00E2151F">
        <w:rPr>
          <w:rFonts w:ascii="Open Sans" w:hAnsi="Open Sans" w:cs="Open Sans"/>
          <w:kern w:val="0"/>
          <w:sz w:val="18"/>
          <w:szCs w:val="18"/>
        </w:rPr>
        <w:t>LE KREMLIN-BICETRE</w:t>
      </w:r>
    </w:p>
    <w:p w14:paraId="0CFACFF3" w14:textId="490E6AF2" w:rsidR="00E96808" w:rsidRPr="00E2151F" w:rsidRDefault="00E96808" w:rsidP="00E96808">
      <w:pPr>
        <w:spacing w:before="120"/>
        <w:contextualSpacing/>
        <w:jc w:val="both"/>
        <w:rPr>
          <w:rFonts w:ascii="Open Sans" w:hAnsi="Open Sans" w:cs="Open Sans"/>
          <w:kern w:val="0"/>
          <w:sz w:val="18"/>
          <w:szCs w:val="18"/>
        </w:rPr>
      </w:pPr>
      <w:r w:rsidRPr="00E2151F">
        <w:rPr>
          <w:rFonts w:ascii="Open Sans" w:hAnsi="Open Sans" w:cs="Open Sans"/>
          <w:kern w:val="0"/>
          <w:sz w:val="18"/>
          <w:szCs w:val="18"/>
        </w:rPr>
        <w:t xml:space="preserve">A l’attention de : </w:t>
      </w:r>
      <w:r w:rsidR="00AE63B8">
        <w:rPr>
          <w:rFonts w:ascii="Open Sans" w:hAnsi="Open Sans" w:cs="Open Sans"/>
          <w:kern w:val="0"/>
          <w:sz w:val="18"/>
          <w:szCs w:val="18"/>
        </w:rPr>
        <w:t>Mme La Directrice du PIC ACHAT, Muriel BROSSARD-LAHMY</w:t>
      </w:r>
    </w:p>
    <w:p w14:paraId="45F1181E" w14:textId="27631EC6" w:rsidR="00E96808" w:rsidRPr="00E2151F" w:rsidRDefault="00E96808" w:rsidP="00E96808">
      <w:pPr>
        <w:spacing w:before="120"/>
        <w:contextualSpacing/>
        <w:jc w:val="both"/>
        <w:rPr>
          <w:rFonts w:ascii="Open Sans" w:hAnsi="Open Sans" w:cs="Open Sans"/>
          <w:kern w:val="0"/>
          <w:sz w:val="18"/>
          <w:szCs w:val="18"/>
        </w:rPr>
      </w:pPr>
    </w:p>
    <w:p w14:paraId="1EBF0C78" w14:textId="77777777" w:rsidR="00B03AC0" w:rsidRPr="00E2151F" w:rsidRDefault="00B03AC0" w:rsidP="00E96808">
      <w:pPr>
        <w:spacing w:before="120"/>
        <w:contextualSpacing/>
        <w:jc w:val="both"/>
        <w:rPr>
          <w:rFonts w:ascii="Open Sans" w:hAnsi="Open Sans" w:cs="Open Sans"/>
          <w:kern w:val="0"/>
          <w:sz w:val="18"/>
          <w:szCs w:val="18"/>
        </w:rPr>
      </w:pPr>
    </w:p>
    <w:p w14:paraId="14E5FC1E" w14:textId="4D57AE21" w:rsidR="00D14516" w:rsidRPr="00E2151F" w:rsidRDefault="004D5CF9" w:rsidP="00A066F0">
      <w:pPr>
        <w:spacing w:before="120"/>
        <w:jc w:val="both"/>
        <w:rPr>
          <w:rFonts w:ascii="Open Sans" w:hAnsi="Open Sans" w:cs="Open Sans"/>
          <w:kern w:val="0"/>
          <w:sz w:val="18"/>
          <w:szCs w:val="18"/>
          <w:u w:val="single"/>
        </w:rPr>
      </w:pPr>
      <w:r w:rsidRPr="00E2151F">
        <w:rPr>
          <w:rFonts w:ascii="Open Sans" w:hAnsi="Open Sans" w:cs="Open Sans"/>
          <w:kern w:val="0"/>
          <w:sz w:val="18"/>
          <w:szCs w:val="18"/>
          <w:highlight w:val="yellow"/>
          <w:u w:val="single"/>
        </w:rPr>
        <w:t>TITULAIRE</w:t>
      </w:r>
      <w:r w:rsidR="00E62C0E" w:rsidRPr="00E2151F">
        <w:rPr>
          <w:rFonts w:ascii="Open Sans" w:hAnsi="Open Sans" w:cs="Open Sans"/>
          <w:kern w:val="0"/>
          <w:sz w:val="18"/>
          <w:szCs w:val="18"/>
          <w:u w:val="single"/>
        </w:rPr>
        <w:t>……</w:t>
      </w:r>
      <w:proofErr w:type="gramStart"/>
      <w:r w:rsidR="00E62C0E" w:rsidRPr="00E2151F">
        <w:rPr>
          <w:rFonts w:ascii="Open Sans" w:hAnsi="Open Sans" w:cs="Open Sans"/>
          <w:kern w:val="0"/>
          <w:sz w:val="18"/>
          <w:szCs w:val="18"/>
          <w:u w:val="single"/>
        </w:rPr>
        <w:t>…….</w:t>
      </w:r>
      <w:proofErr w:type="gramEnd"/>
      <w:r w:rsidR="00E62C0E" w:rsidRPr="00E2151F">
        <w:rPr>
          <w:rFonts w:ascii="Open Sans" w:hAnsi="Open Sans" w:cs="Open Sans"/>
          <w:kern w:val="0"/>
          <w:sz w:val="18"/>
          <w:szCs w:val="18"/>
          <w:u w:val="single"/>
        </w:rPr>
        <w:t>.</w:t>
      </w:r>
    </w:p>
    <w:p w14:paraId="132871D3" w14:textId="730715EE" w:rsidR="000C2F07" w:rsidRPr="00E2151F" w:rsidRDefault="00E62C0E" w:rsidP="00A40F39">
      <w:pPr>
        <w:spacing w:before="120"/>
        <w:contextualSpacing/>
        <w:jc w:val="both"/>
        <w:rPr>
          <w:rFonts w:ascii="Open Sans" w:hAnsi="Open Sans" w:cs="Open Sans"/>
          <w:kern w:val="0"/>
          <w:sz w:val="18"/>
          <w:szCs w:val="18"/>
        </w:rPr>
      </w:pPr>
      <w:r w:rsidRPr="00E2151F">
        <w:rPr>
          <w:rFonts w:ascii="Open Sans" w:hAnsi="Open Sans" w:cs="Open Sans"/>
          <w:kern w:val="0"/>
          <w:sz w:val="18"/>
          <w:szCs w:val="18"/>
        </w:rPr>
        <w:t>…………</w:t>
      </w:r>
    </w:p>
    <w:p w14:paraId="14178AD4" w14:textId="59AE5295" w:rsidR="00D14516" w:rsidRPr="00E2151F" w:rsidRDefault="00E62C0E" w:rsidP="00A40F39">
      <w:pPr>
        <w:spacing w:before="120"/>
        <w:contextualSpacing/>
        <w:jc w:val="both"/>
        <w:rPr>
          <w:rFonts w:ascii="Open Sans" w:hAnsi="Open Sans" w:cs="Open Sans"/>
          <w:kern w:val="0"/>
          <w:sz w:val="18"/>
          <w:szCs w:val="18"/>
        </w:rPr>
      </w:pPr>
      <w:r w:rsidRPr="00E2151F">
        <w:rPr>
          <w:rFonts w:ascii="Open Sans" w:hAnsi="Open Sans" w:cs="Open Sans"/>
          <w:kern w:val="0"/>
          <w:sz w:val="18"/>
          <w:szCs w:val="18"/>
        </w:rPr>
        <w:t>…………………….</w:t>
      </w:r>
    </w:p>
    <w:p w14:paraId="25345A67" w14:textId="6B554EBD" w:rsidR="00D14516" w:rsidRPr="00E2151F" w:rsidRDefault="00E62C0E" w:rsidP="00A40F39">
      <w:pPr>
        <w:spacing w:before="120"/>
        <w:contextualSpacing/>
        <w:jc w:val="both"/>
        <w:rPr>
          <w:rFonts w:ascii="Open Sans" w:hAnsi="Open Sans" w:cs="Open Sans"/>
          <w:kern w:val="0"/>
          <w:sz w:val="18"/>
          <w:szCs w:val="18"/>
        </w:rPr>
      </w:pPr>
      <w:r w:rsidRPr="00E2151F">
        <w:rPr>
          <w:rFonts w:ascii="Open Sans" w:hAnsi="Open Sans" w:cs="Open Sans"/>
          <w:kern w:val="0"/>
          <w:sz w:val="18"/>
          <w:szCs w:val="18"/>
        </w:rPr>
        <w:t>……………………..</w:t>
      </w:r>
    </w:p>
    <w:p w14:paraId="4866CBCD" w14:textId="6091B7B0" w:rsidR="00CF2461" w:rsidRPr="00E2151F" w:rsidRDefault="00D14516" w:rsidP="00A066F0">
      <w:pPr>
        <w:spacing w:before="120"/>
        <w:contextualSpacing/>
        <w:jc w:val="both"/>
        <w:rPr>
          <w:rFonts w:ascii="Open Sans" w:hAnsi="Open Sans" w:cs="Open Sans"/>
          <w:kern w:val="0"/>
          <w:sz w:val="18"/>
          <w:szCs w:val="18"/>
          <w:u w:val="single"/>
        </w:rPr>
      </w:pPr>
      <w:r w:rsidRPr="00E2151F">
        <w:rPr>
          <w:rFonts w:ascii="Open Sans" w:hAnsi="Open Sans" w:cs="Open Sans"/>
          <w:kern w:val="0"/>
          <w:sz w:val="18"/>
          <w:szCs w:val="18"/>
          <w:u w:val="single"/>
        </w:rPr>
        <w:t>email :</w:t>
      </w:r>
    </w:p>
    <w:p w14:paraId="5140B5AD" w14:textId="77777777" w:rsidR="00AA68A5" w:rsidRPr="00E2151F" w:rsidRDefault="00AA68A5" w:rsidP="00A066F0">
      <w:pPr>
        <w:spacing w:before="120"/>
        <w:contextualSpacing/>
        <w:jc w:val="both"/>
        <w:rPr>
          <w:rFonts w:ascii="Open Sans" w:hAnsi="Open Sans" w:cs="Open Sans"/>
          <w:kern w:val="0"/>
          <w:sz w:val="18"/>
          <w:szCs w:val="18"/>
          <w:u w:val="single"/>
        </w:rPr>
      </w:pPr>
    </w:p>
    <w:p w14:paraId="2AA54121" w14:textId="6D70EDDF" w:rsidR="00CF2461" w:rsidRPr="00E2151F" w:rsidRDefault="00CF2461" w:rsidP="00A066F0">
      <w:pPr>
        <w:pStyle w:val="Titre1"/>
        <w:spacing w:before="120" w:after="240"/>
        <w:rPr>
          <w:rFonts w:ascii="Open Sans" w:hAnsi="Open Sans" w:cs="Open Sans"/>
          <w:sz w:val="18"/>
          <w:szCs w:val="18"/>
        </w:rPr>
      </w:pPr>
      <w:bookmarkStart w:id="82" w:name="_Toc65853177"/>
      <w:bookmarkStart w:id="83" w:name="_Toc209347159"/>
      <w:r w:rsidRPr="00E2151F">
        <w:rPr>
          <w:rFonts w:ascii="Open Sans" w:hAnsi="Open Sans" w:cs="Open Sans"/>
          <w:sz w:val="18"/>
          <w:szCs w:val="18"/>
        </w:rPr>
        <w:t>Article 1</w:t>
      </w:r>
      <w:r w:rsidR="006132CE" w:rsidRPr="00E2151F">
        <w:rPr>
          <w:rFonts w:ascii="Open Sans" w:hAnsi="Open Sans" w:cs="Open Sans"/>
          <w:sz w:val="18"/>
          <w:szCs w:val="18"/>
        </w:rPr>
        <w:t>7</w:t>
      </w:r>
      <w:r w:rsidRPr="00E2151F">
        <w:rPr>
          <w:rFonts w:ascii="Open Sans" w:hAnsi="Open Sans" w:cs="Open Sans"/>
          <w:sz w:val="18"/>
          <w:szCs w:val="18"/>
        </w:rPr>
        <w:t>. Élection de Domicile</w:t>
      </w:r>
      <w:bookmarkEnd w:id="82"/>
      <w:bookmarkEnd w:id="83"/>
      <w:r w:rsidRPr="00E2151F">
        <w:rPr>
          <w:rFonts w:ascii="Open Sans" w:hAnsi="Open Sans" w:cs="Open Sans"/>
          <w:sz w:val="18"/>
          <w:szCs w:val="18"/>
        </w:rPr>
        <w:t> </w:t>
      </w:r>
    </w:p>
    <w:p w14:paraId="0DF01C4E" w14:textId="42BA99A7" w:rsidR="00CF2461" w:rsidRPr="00E2151F" w:rsidRDefault="00CF2461" w:rsidP="00A066F0">
      <w:pPr>
        <w:spacing w:before="120"/>
        <w:jc w:val="both"/>
        <w:rPr>
          <w:rFonts w:ascii="Open Sans" w:hAnsi="Open Sans" w:cs="Open Sans"/>
          <w:sz w:val="18"/>
          <w:szCs w:val="18"/>
        </w:rPr>
      </w:pPr>
      <w:r w:rsidRPr="00E2151F">
        <w:rPr>
          <w:rFonts w:ascii="Open Sans" w:hAnsi="Open Sans" w:cs="Open Sans"/>
          <w:sz w:val="18"/>
          <w:szCs w:val="18"/>
        </w:rPr>
        <w:t xml:space="preserve">Pour l’exécution de la Convention, les Parties font élection de domicile en leurs bureaux administratifs ci-dessous indiqués. </w:t>
      </w:r>
    </w:p>
    <w:p w14:paraId="2F4D294F" w14:textId="77777777" w:rsidR="00CF2461" w:rsidRPr="00E2151F" w:rsidRDefault="00CF2461" w:rsidP="00A066F0">
      <w:pPr>
        <w:spacing w:before="120"/>
        <w:jc w:val="both"/>
        <w:rPr>
          <w:rFonts w:ascii="Open Sans" w:hAnsi="Open Sans" w:cs="Open Sans"/>
          <w:sz w:val="18"/>
          <w:szCs w:val="18"/>
        </w:rPr>
      </w:pPr>
      <w:r w:rsidRPr="00E2151F">
        <w:rPr>
          <w:rFonts w:ascii="Open Sans" w:hAnsi="Open Sans" w:cs="Open Sans"/>
          <w:sz w:val="18"/>
          <w:szCs w:val="18"/>
        </w:rPr>
        <w:t>Toute notification ou communication relative à la Convention devra être effectuée par écrit et délivrée par courrier recommandé avec demande d’avis de réception ou remise en mains propres avec reçu, avec copie transmise aux adresses ci-dessous :</w:t>
      </w:r>
    </w:p>
    <w:p w14:paraId="54405D12" w14:textId="77777777" w:rsidR="00E62C0E" w:rsidRPr="00E2151F" w:rsidRDefault="00E62C0E" w:rsidP="00A066F0">
      <w:pPr>
        <w:spacing w:before="120"/>
        <w:jc w:val="both"/>
        <w:rPr>
          <w:rFonts w:ascii="Open Sans" w:hAnsi="Open Sans" w:cs="Open Sans"/>
          <w:sz w:val="18"/>
          <w:szCs w:val="18"/>
        </w:rPr>
      </w:pPr>
    </w:p>
    <w:p w14:paraId="51AB46AC" w14:textId="2F97B392" w:rsidR="00BD3DB2" w:rsidRPr="00E2151F" w:rsidRDefault="00CF2461" w:rsidP="00E96808">
      <w:pPr>
        <w:spacing w:before="120"/>
        <w:rPr>
          <w:rFonts w:ascii="Open Sans" w:hAnsi="Open Sans" w:cs="Open Sans"/>
          <w:sz w:val="18"/>
          <w:szCs w:val="18"/>
        </w:rPr>
      </w:pPr>
      <w:r w:rsidRPr="00E2151F">
        <w:rPr>
          <w:rFonts w:ascii="Open Sans" w:hAnsi="Open Sans" w:cs="Open Sans"/>
          <w:b/>
          <w:bCs/>
          <w:sz w:val="18"/>
          <w:szCs w:val="18"/>
        </w:rPr>
        <w:t>Pour l'AP-HP</w:t>
      </w:r>
    </w:p>
    <w:p w14:paraId="32C323AE" w14:textId="0F1C9298" w:rsidR="00BD3DB2" w:rsidRPr="00E2151F" w:rsidRDefault="000D5F35" w:rsidP="00A40F39">
      <w:pPr>
        <w:spacing w:before="120"/>
        <w:contextualSpacing/>
        <w:jc w:val="both"/>
        <w:rPr>
          <w:rFonts w:ascii="Open Sans" w:hAnsi="Open Sans" w:cs="Open Sans"/>
          <w:kern w:val="0"/>
          <w:sz w:val="18"/>
          <w:szCs w:val="18"/>
        </w:rPr>
      </w:pPr>
      <w:r w:rsidRPr="00E2151F">
        <w:rPr>
          <w:rFonts w:ascii="Open Sans" w:hAnsi="Open Sans" w:cs="Open Sans"/>
          <w:kern w:val="0"/>
          <w:sz w:val="18"/>
          <w:szCs w:val="18"/>
        </w:rPr>
        <w:t>PIC ACHAT - SMMAT</w:t>
      </w:r>
    </w:p>
    <w:p w14:paraId="033C92F8" w14:textId="1365785F" w:rsidR="00BD3DB2" w:rsidRPr="00E2151F" w:rsidRDefault="00BD3DB2" w:rsidP="00A40F39">
      <w:pPr>
        <w:spacing w:before="120"/>
        <w:contextualSpacing/>
        <w:jc w:val="both"/>
        <w:rPr>
          <w:rFonts w:ascii="Open Sans" w:hAnsi="Open Sans" w:cs="Open Sans"/>
          <w:kern w:val="0"/>
          <w:sz w:val="18"/>
          <w:szCs w:val="18"/>
        </w:rPr>
      </w:pPr>
      <w:r w:rsidRPr="00E2151F">
        <w:rPr>
          <w:rFonts w:ascii="Open Sans" w:hAnsi="Open Sans" w:cs="Open Sans"/>
          <w:kern w:val="0"/>
          <w:sz w:val="18"/>
          <w:szCs w:val="18"/>
        </w:rPr>
        <w:t xml:space="preserve">Adresse : </w:t>
      </w:r>
      <w:r w:rsidR="000D5F35" w:rsidRPr="00E2151F">
        <w:rPr>
          <w:rFonts w:ascii="Open Sans" w:hAnsi="Open Sans" w:cs="Open Sans"/>
          <w:kern w:val="0"/>
          <w:sz w:val="18"/>
          <w:szCs w:val="18"/>
        </w:rPr>
        <w:t>78 Rue du Général Leclerc, LE KREMLIN-BICETRE, 94270</w:t>
      </w:r>
    </w:p>
    <w:p w14:paraId="2EF26E70" w14:textId="77777777" w:rsidR="00AE63B8" w:rsidRPr="00E2151F" w:rsidRDefault="00BD3DB2" w:rsidP="00AE63B8">
      <w:pPr>
        <w:spacing w:before="120"/>
        <w:contextualSpacing/>
        <w:jc w:val="both"/>
        <w:rPr>
          <w:rFonts w:ascii="Open Sans" w:hAnsi="Open Sans" w:cs="Open Sans"/>
          <w:kern w:val="0"/>
          <w:sz w:val="18"/>
          <w:szCs w:val="18"/>
        </w:rPr>
      </w:pPr>
      <w:r w:rsidRPr="00E2151F">
        <w:rPr>
          <w:rFonts w:ascii="Open Sans" w:hAnsi="Open Sans" w:cs="Open Sans"/>
          <w:kern w:val="0"/>
          <w:sz w:val="18"/>
          <w:szCs w:val="18"/>
        </w:rPr>
        <w:t xml:space="preserve">A l’attention de : </w:t>
      </w:r>
      <w:r w:rsidR="00AE63B8" w:rsidRPr="00E2151F">
        <w:rPr>
          <w:rFonts w:ascii="Open Sans" w:hAnsi="Open Sans" w:cs="Open Sans"/>
          <w:kern w:val="0"/>
          <w:sz w:val="18"/>
          <w:szCs w:val="18"/>
        </w:rPr>
        <w:t xml:space="preserve">A l’attention de : </w:t>
      </w:r>
      <w:r w:rsidR="00AE63B8">
        <w:rPr>
          <w:rFonts w:ascii="Open Sans" w:hAnsi="Open Sans" w:cs="Open Sans"/>
          <w:kern w:val="0"/>
          <w:sz w:val="18"/>
          <w:szCs w:val="18"/>
        </w:rPr>
        <w:t>Mme La Directrice du PIC ACHAT, Muriel BROSSARD-LAHMY</w:t>
      </w:r>
    </w:p>
    <w:p w14:paraId="45DEF5E1" w14:textId="25837D7B" w:rsidR="00BD3DB2" w:rsidRPr="00E2151F" w:rsidRDefault="00BD3DB2" w:rsidP="00A40F39">
      <w:pPr>
        <w:spacing w:before="120"/>
        <w:contextualSpacing/>
        <w:jc w:val="both"/>
        <w:rPr>
          <w:rFonts w:ascii="Open Sans" w:hAnsi="Open Sans" w:cs="Open Sans"/>
          <w:kern w:val="0"/>
          <w:sz w:val="18"/>
          <w:szCs w:val="18"/>
        </w:rPr>
      </w:pPr>
    </w:p>
    <w:p w14:paraId="708684ED" w14:textId="437FC650" w:rsidR="00CF2461" w:rsidRPr="00E2151F" w:rsidRDefault="00CF2461" w:rsidP="00A066F0">
      <w:pPr>
        <w:spacing w:before="120"/>
        <w:rPr>
          <w:rFonts w:ascii="Open Sans" w:hAnsi="Open Sans" w:cs="Open Sans"/>
          <w:sz w:val="18"/>
          <w:szCs w:val="18"/>
        </w:rPr>
      </w:pPr>
    </w:p>
    <w:p w14:paraId="69F99B5A" w14:textId="77777777" w:rsidR="00AD06A2" w:rsidRPr="00E2151F" w:rsidRDefault="00AD06A2" w:rsidP="00A066F0">
      <w:pPr>
        <w:spacing w:before="120"/>
        <w:rPr>
          <w:rFonts w:ascii="Open Sans" w:hAnsi="Open Sans" w:cs="Open Sans"/>
          <w:sz w:val="18"/>
          <w:szCs w:val="18"/>
        </w:rPr>
      </w:pPr>
    </w:p>
    <w:p w14:paraId="53200234" w14:textId="26D7964E" w:rsidR="00CF2461" w:rsidRPr="00E2151F" w:rsidRDefault="00CF2461" w:rsidP="00A066F0">
      <w:pPr>
        <w:spacing w:before="120"/>
        <w:rPr>
          <w:rFonts w:ascii="Open Sans" w:hAnsi="Open Sans" w:cs="Open Sans"/>
          <w:b/>
          <w:bCs/>
          <w:sz w:val="18"/>
          <w:szCs w:val="18"/>
        </w:rPr>
      </w:pPr>
      <w:r w:rsidRPr="00E2151F">
        <w:rPr>
          <w:rFonts w:ascii="Open Sans" w:hAnsi="Open Sans" w:cs="Open Sans"/>
          <w:b/>
          <w:bCs/>
          <w:sz w:val="18"/>
          <w:szCs w:val="18"/>
        </w:rPr>
        <w:t xml:space="preserve">Pour </w:t>
      </w:r>
      <w:r w:rsidR="004D5CF9" w:rsidRPr="00E2151F">
        <w:rPr>
          <w:rFonts w:ascii="Open Sans" w:hAnsi="Open Sans" w:cs="Open Sans"/>
          <w:b/>
          <w:bCs/>
          <w:sz w:val="18"/>
          <w:szCs w:val="18"/>
        </w:rPr>
        <w:t>le Titulaire</w:t>
      </w:r>
      <w:r w:rsidRPr="00E2151F">
        <w:rPr>
          <w:rFonts w:ascii="Open Sans" w:hAnsi="Open Sans" w:cs="Open Sans"/>
          <w:b/>
          <w:bCs/>
          <w:sz w:val="18"/>
          <w:szCs w:val="18"/>
        </w:rPr>
        <w:t> :</w:t>
      </w:r>
    </w:p>
    <w:p w14:paraId="1672F400" w14:textId="7D18A836" w:rsidR="002E3B8C" w:rsidRPr="00E2151F" w:rsidRDefault="002E3B8C" w:rsidP="00A40F39">
      <w:pPr>
        <w:spacing w:before="120"/>
        <w:contextualSpacing/>
        <w:rPr>
          <w:rFonts w:ascii="Open Sans" w:hAnsi="Open Sans" w:cs="Open Sans"/>
          <w:sz w:val="18"/>
          <w:szCs w:val="18"/>
        </w:rPr>
      </w:pPr>
      <w:r w:rsidRPr="00E2151F">
        <w:rPr>
          <w:rFonts w:ascii="Open Sans" w:hAnsi="Open Sans" w:cs="Open Sans"/>
          <w:sz w:val="18"/>
          <w:szCs w:val="18"/>
        </w:rPr>
        <w:t xml:space="preserve">Dénomination : </w:t>
      </w:r>
      <w:r w:rsidR="00E62C0E" w:rsidRPr="00E2151F">
        <w:rPr>
          <w:rFonts w:ascii="Open Sans" w:hAnsi="Open Sans" w:cs="Open Sans"/>
          <w:sz w:val="18"/>
          <w:szCs w:val="18"/>
        </w:rPr>
        <w:t>………………………</w:t>
      </w:r>
    </w:p>
    <w:p w14:paraId="5D34E3A9" w14:textId="33998432" w:rsidR="002E3B8C" w:rsidRPr="00E2151F" w:rsidRDefault="002E3B8C" w:rsidP="00A40F39">
      <w:pPr>
        <w:tabs>
          <w:tab w:val="left" w:pos="913"/>
        </w:tabs>
        <w:spacing w:before="120"/>
        <w:contextualSpacing/>
        <w:rPr>
          <w:rFonts w:ascii="Open Sans" w:hAnsi="Open Sans" w:cs="Open Sans"/>
          <w:sz w:val="18"/>
          <w:szCs w:val="18"/>
        </w:rPr>
      </w:pPr>
      <w:r w:rsidRPr="00E2151F">
        <w:rPr>
          <w:rFonts w:ascii="Open Sans" w:hAnsi="Open Sans" w:cs="Open Sans"/>
          <w:sz w:val="18"/>
          <w:szCs w:val="18"/>
        </w:rPr>
        <w:t xml:space="preserve">Adresse : </w:t>
      </w:r>
      <w:r w:rsidR="00E62C0E" w:rsidRPr="00E2151F">
        <w:rPr>
          <w:rFonts w:ascii="Open Sans" w:hAnsi="Open Sans" w:cs="Open Sans"/>
          <w:sz w:val="18"/>
          <w:szCs w:val="18"/>
        </w:rPr>
        <w:t>………………………………</w:t>
      </w:r>
      <w:r w:rsidRPr="00E2151F">
        <w:rPr>
          <w:rFonts w:ascii="Open Sans" w:hAnsi="Open Sans" w:cs="Open Sans"/>
          <w:sz w:val="18"/>
          <w:szCs w:val="18"/>
        </w:rPr>
        <w:t>,</w:t>
      </w:r>
    </w:p>
    <w:p w14:paraId="71F58ABE" w14:textId="48891BAE" w:rsidR="002E3B8C" w:rsidRPr="00E2151F" w:rsidRDefault="002E3B8C" w:rsidP="00A40F39">
      <w:pPr>
        <w:spacing w:before="120"/>
        <w:contextualSpacing/>
        <w:rPr>
          <w:rFonts w:ascii="Open Sans" w:hAnsi="Open Sans" w:cs="Open Sans"/>
          <w:sz w:val="18"/>
          <w:szCs w:val="18"/>
        </w:rPr>
      </w:pPr>
      <w:r w:rsidRPr="00E2151F">
        <w:rPr>
          <w:rFonts w:ascii="Open Sans" w:hAnsi="Open Sans" w:cs="Open Sans"/>
          <w:sz w:val="18"/>
          <w:szCs w:val="18"/>
        </w:rPr>
        <w:t xml:space="preserve">A l’attention de :    </w:t>
      </w:r>
      <w:r w:rsidR="00E62C0E" w:rsidRPr="00E2151F">
        <w:rPr>
          <w:rFonts w:ascii="Open Sans" w:hAnsi="Open Sans" w:cs="Open Sans"/>
          <w:sz w:val="18"/>
          <w:szCs w:val="18"/>
        </w:rPr>
        <w:t>……………….</w:t>
      </w:r>
    </w:p>
    <w:p w14:paraId="5D57C257" w14:textId="77777777" w:rsidR="00CF2461" w:rsidRPr="00E2151F" w:rsidRDefault="00CF2461" w:rsidP="00A066F0">
      <w:pPr>
        <w:spacing w:before="120"/>
        <w:rPr>
          <w:rFonts w:ascii="Open Sans" w:hAnsi="Open Sans" w:cs="Open Sans"/>
          <w:sz w:val="18"/>
          <w:szCs w:val="18"/>
        </w:rPr>
      </w:pPr>
    </w:p>
    <w:p w14:paraId="0AC760BF" w14:textId="7AC54E59" w:rsidR="00CF2461" w:rsidRPr="00E2151F" w:rsidRDefault="00CF2461" w:rsidP="00A066F0">
      <w:pPr>
        <w:pStyle w:val="Titre1"/>
        <w:spacing w:before="120" w:after="240"/>
        <w:rPr>
          <w:rFonts w:ascii="Open Sans" w:hAnsi="Open Sans" w:cs="Open Sans"/>
          <w:sz w:val="18"/>
          <w:szCs w:val="18"/>
        </w:rPr>
      </w:pPr>
      <w:bookmarkStart w:id="84" w:name="_Toc65853178"/>
      <w:bookmarkStart w:id="85" w:name="_Toc209347160"/>
      <w:r w:rsidRPr="00E2151F">
        <w:rPr>
          <w:rFonts w:ascii="Open Sans" w:hAnsi="Open Sans" w:cs="Open Sans"/>
          <w:sz w:val="18"/>
          <w:szCs w:val="18"/>
        </w:rPr>
        <w:t xml:space="preserve">Article </w:t>
      </w:r>
      <w:r w:rsidR="004703B1" w:rsidRPr="00E2151F">
        <w:rPr>
          <w:rFonts w:ascii="Open Sans" w:hAnsi="Open Sans" w:cs="Open Sans"/>
          <w:sz w:val="18"/>
          <w:szCs w:val="18"/>
        </w:rPr>
        <w:t>1</w:t>
      </w:r>
      <w:r w:rsidR="006132CE" w:rsidRPr="00E2151F">
        <w:rPr>
          <w:rFonts w:ascii="Open Sans" w:hAnsi="Open Sans" w:cs="Open Sans"/>
          <w:sz w:val="18"/>
          <w:szCs w:val="18"/>
        </w:rPr>
        <w:t>8</w:t>
      </w:r>
      <w:r w:rsidRPr="00E2151F">
        <w:rPr>
          <w:rFonts w:ascii="Open Sans" w:hAnsi="Open Sans" w:cs="Open Sans"/>
          <w:sz w:val="18"/>
          <w:szCs w:val="18"/>
        </w:rPr>
        <w:t>. Nombre d’exemplaires</w:t>
      </w:r>
      <w:r w:rsidR="00F748C7" w:rsidRPr="00E2151F">
        <w:rPr>
          <w:rFonts w:ascii="Open Sans" w:hAnsi="Open Sans" w:cs="Open Sans"/>
          <w:sz w:val="18"/>
          <w:szCs w:val="18"/>
        </w:rPr>
        <w:t xml:space="preserve"> </w:t>
      </w:r>
      <w:r w:rsidRPr="00E2151F">
        <w:rPr>
          <w:rFonts w:ascii="Open Sans" w:hAnsi="Open Sans" w:cs="Open Sans"/>
          <w:sz w:val="18"/>
          <w:szCs w:val="18"/>
        </w:rPr>
        <w:t>- Liste des documents annexés</w:t>
      </w:r>
      <w:bookmarkEnd w:id="84"/>
      <w:bookmarkEnd w:id="85"/>
    </w:p>
    <w:p w14:paraId="62824892" w14:textId="5FA06137" w:rsidR="00CF2461" w:rsidRPr="00E2151F" w:rsidRDefault="00CF2461" w:rsidP="00A066F0">
      <w:pPr>
        <w:spacing w:before="120"/>
        <w:rPr>
          <w:rFonts w:ascii="Open Sans" w:hAnsi="Open Sans" w:cs="Open Sans"/>
          <w:sz w:val="18"/>
          <w:szCs w:val="18"/>
        </w:rPr>
      </w:pPr>
      <w:r w:rsidRPr="00E2151F">
        <w:rPr>
          <w:rFonts w:ascii="Open Sans" w:hAnsi="Open Sans" w:cs="Open Sans"/>
          <w:sz w:val="18"/>
          <w:szCs w:val="18"/>
        </w:rPr>
        <w:t xml:space="preserve">La Convention est établie en </w:t>
      </w:r>
      <w:r w:rsidR="00AE63B8">
        <w:rPr>
          <w:rFonts w:ascii="Open Sans" w:hAnsi="Open Sans" w:cs="Open Sans"/>
          <w:sz w:val="18"/>
          <w:szCs w:val="18"/>
        </w:rPr>
        <w:t>deux</w:t>
      </w:r>
      <w:r w:rsidR="004D5CF9" w:rsidRPr="00E2151F">
        <w:rPr>
          <w:rFonts w:ascii="Open Sans" w:hAnsi="Open Sans" w:cs="Open Sans"/>
          <w:sz w:val="18"/>
          <w:szCs w:val="18"/>
        </w:rPr>
        <w:t xml:space="preserve"> </w:t>
      </w:r>
      <w:r w:rsidRPr="00E2151F">
        <w:rPr>
          <w:rFonts w:ascii="Open Sans" w:hAnsi="Open Sans" w:cs="Open Sans"/>
          <w:sz w:val="18"/>
          <w:szCs w:val="18"/>
        </w:rPr>
        <w:t>exemplaires dont un destiné à chacune des Parties</w:t>
      </w:r>
    </w:p>
    <w:p w14:paraId="4102CF2D" w14:textId="757ED35D" w:rsidR="00CF2461" w:rsidRPr="00E2151F" w:rsidRDefault="00BE5248" w:rsidP="00BD3E15">
      <w:pPr>
        <w:spacing w:before="120"/>
        <w:jc w:val="both"/>
        <w:rPr>
          <w:rFonts w:ascii="Open Sans" w:hAnsi="Open Sans" w:cs="Open Sans"/>
          <w:sz w:val="18"/>
          <w:szCs w:val="18"/>
        </w:rPr>
      </w:pPr>
      <w:r w:rsidRPr="00E2151F">
        <w:rPr>
          <w:rFonts w:ascii="Open Sans" w:hAnsi="Open Sans" w:cs="Open Sans"/>
          <w:sz w:val="18"/>
          <w:szCs w:val="18"/>
        </w:rPr>
        <w:t xml:space="preserve">Elle comporte </w:t>
      </w:r>
      <w:r w:rsidR="00422524">
        <w:rPr>
          <w:rFonts w:ascii="Open Sans" w:hAnsi="Open Sans" w:cs="Open Sans"/>
          <w:sz w:val="18"/>
          <w:szCs w:val="18"/>
        </w:rPr>
        <w:t>4</w:t>
      </w:r>
      <w:r w:rsidR="00CF2461" w:rsidRPr="00E2151F">
        <w:rPr>
          <w:rFonts w:ascii="Open Sans" w:hAnsi="Open Sans" w:cs="Open Sans"/>
          <w:sz w:val="18"/>
          <w:szCs w:val="18"/>
        </w:rPr>
        <w:t xml:space="preserve"> annexes, étant précisé que ces annexes sont indissociables de la Convention.</w:t>
      </w:r>
      <w:r w:rsidR="00504E39" w:rsidRPr="00E2151F">
        <w:rPr>
          <w:rFonts w:ascii="Open Sans" w:hAnsi="Open Sans" w:cs="Open Sans"/>
          <w:sz w:val="18"/>
          <w:szCs w:val="18"/>
        </w:rPr>
        <w:t xml:space="preserve"> </w:t>
      </w:r>
      <w:r w:rsidR="00CF2461" w:rsidRPr="00E2151F">
        <w:rPr>
          <w:rFonts w:ascii="Open Sans" w:hAnsi="Open Sans" w:cs="Open Sans"/>
          <w:sz w:val="18"/>
          <w:szCs w:val="18"/>
        </w:rPr>
        <w:t>La liste des documents annexés à la convention est la suivante :</w:t>
      </w:r>
    </w:p>
    <w:p w14:paraId="6D892C56" w14:textId="1C488945" w:rsidR="004406DF" w:rsidRDefault="004406DF" w:rsidP="004406DF">
      <w:pPr>
        <w:spacing w:before="120"/>
        <w:rPr>
          <w:rFonts w:ascii="Open Sans" w:hAnsi="Open Sans" w:cs="Open Sans"/>
          <w:sz w:val="18"/>
          <w:szCs w:val="18"/>
        </w:rPr>
      </w:pPr>
      <w:bookmarkStart w:id="86" w:name="_Hlk207790150"/>
      <w:r>
        <w:rPr>
          <w:rFonts w:ascii="Open Sans" w:hAnsi="Open Sans" w:cs="Open Sans"/>
          <w:sz w:val="18"/>
          <w:szCs w:val="18"/>
        </w:rPr>
        <w:t>Annexe 1 : Annexe financière</w:t>
      </w:r>
    </w:p>
    <w:p w14:paraId="4DA94B61" w14:textId="4A246E80" w:rsidR="004406DF" w:rsidRPr="004406DF" w:rsidRDefault="004406DF" w:rsidP="004406DF">
      <w:pPr>
        <w:spacing w:before="120"/>
        <w:rPr>
          <w:rFonts w:ascii="Open Sans" w:hAnsi="Open Sans" w:cs="Open Sans"/>
          <w:sz w:val="18"/>
          <w:szCs w:val="18"/>
        </w:rPr>
      </w:pPr>
      <w:r w:rsidRPr="004406DF">
        <w:rPr>
          <w:rFonts w:ascii="Open Sans" w:hAnsi="Open Sans" w:cs="Open Sans"/>
          <w:sz w:val="18"/>
          <w:szCs w:val="18"/>
        </w:rPr>
        <w:t xml:space="preserve">Annexe </w:t>
      </w:r>
      <w:r>
        <w:rPr>
          <w:rFonts w:ascii="Open Sans" w:hAnsi="Open Sans" w:cs="Open Sans"/>
          <w:sz w:val="18"/>
          <w:szCs w:val="18"/>
        </w:rPr>
        <w:t>2</w:t>
      </w:r>
      <w:r w:rsidRPr="004406DF">
        <w:rPr>
          <w:rFonts w:ascii="Open Sans" w:hAnsi="Open Sans" w:cs="Open Sans"/>
          <w:sz w:val="18"/>
          <w:szCs w:val="18"/>
        </w:rPr>
        <w:t xml:space="preserve"> : Charte chantier à faibles nuisances</w:t>
      </w:r>
    </w:p>
    <w:p w14:paraId="72BD9902" w14:textId="6352F192" w:rsidR="004406DF" w:rsidRPr="004406DF" w:rsidRDefault="004406DF" w:rsidP="004406DF">
      <w:pPr>
        <w:spacing w:before="120"/>
        <w:rPr>
          <w:rFonts w:ascii="Open Sans" w:hAnsi="Open Sans" w:cs="Open Sans"/>
          <w:sz w:val="18"/>
          <w:szCs w:val="18"/>
        </w:rPr>
      </w:pPr>
      <w:r w:rsidRPr="004406DF">
        <w:rPr>
          <w:rFonts w:ascii="Open Sans" w:hAnsi="Open Sans" w:cs="Open Sans"/>
          <w:sz w:val="18"/>
          <w:szCs w:val="18"/>
        </w:rPr>
        <w:t xml:space="preserve">Annexe </w:t>
      </w:r>
      <w:r>
        <w:rPr>
          <w:rFonts w:ascii="Open Sans" w:hAnsi="Open Sans" w:cs="Open Sans"/>
          <w:sz w:val="18"/>
          <w:szCs w:val="18"/>
        </w:rPr>
        <w:t>3</w:t>
      </w:r>
      <w:r w:rsidRPr="004406DF">
        <w:rPr>
          <w:rFonts w:ascii="Open Sans" w:hAnsi="Open Sans" w:cs="Open Sans"/>
          <w:sz w:val="18"/>
          <w:szCs w:val="18"/>
        </w:rPr>
        <w:t xml:space="preserve"> : Plan général de coordination (PGC)</w:t>
      </w:r>
    </w:p>
    <w:p w14:paraId="6EA3DA95" w14:textId="2876B1C1" w:rsidR="004406DF" w:rsidRPr="004406DF" w:rsidRDefault="004406DF" w:rsidP="004406DF">
      <w:pPr>
        <w:spacing w:before="120"/>
        <w:rPr>
          <w:rFonts w:ascii="Open Sans" w:hAnsi="Open Sans" w:cs="Open Sans"/>
          <w:sz w:val="18"/>
          <w:szCs w:val="18"/>
        </w:rPr>
      </w:pPr>
      <w:r w:rsidRPr="004406DF">
        <w:rPr>
          <w:rFonts w:ascii="Open Sans" w:hAnsi="Open Sans" w:cs="Open Sans"/>
          <w:sz w:val="18"/>
          <w:szCs w:val="18"/>
        </w:rPr>
        <w:t xml:space="preserve">Annexe </w:t>
      </w:r>
      <w:r>
        <w:rPr>
          <w:rFonts w:ascii="Open Sans" w:hAnsi="Open Sans" w:cs="Open Sans"/>
          <w:sz w:val="18"/>
          <w:szCs w:val="18"/>
        </w:rPr>
        <w:t>4</w:t>
      </w:r>
      <w:r w:rsidRPr="004406DF">
        <w:rPr>
          <w:rFonts w:ascii="Open Sans" w:hAnsi="Open Sans" w:cs="Open Sans"/>
          <w:sz w:val="18"/>
          <w:szCs w:val="18"/>
        </w:rPr>
        <w:t> : Extrait de plan d’installation de chantier (PIC) du 02/09/2025</w:t>
      </w:r>
    </w:p>
    <w:bookmarkEnd w:id="86"/>
    <w:p w14:paraId="3FBCA4DD" w14:textId="5CE0F747" w:rsidR="007854DA" w:rsidRPr="0096170A" w:rsidRDefault="007854DA">
      <w:pPr>
        <w:suppressAutoHyphens w:val="0"/>
        <w:rPr>
          <w:rFonts w:ascii="Open Sans" w:eastAsia="Arial" w:hAnsi="Open Sans" w:cs="Open Sans"/>
          <w:sz w:val="18"/>
          <w:szCs w:val="18"/>
        </w:rPr>
      </w:pPr>
    </w:p>
    <w:p w14:paraId="0FCB1DD9" w14:textId="40719367" w:rsidR="00B03AC0" w:rsidRDefault="00B03AC0">
      <w:pPr>
        <w:suppressAutoHyphens w:val="0"/>
        <w:rPr>
          <w:rFonts w:ascii="Open Sans" w:hAnsi="Open Sans" w:cs="Open Sans"/>
          <w:sz w:val="18"/>
          <w:szCs w:val="18"/>
        </w:rPr>
      </w:pPr>
    </w:p>
    <w:p w14:paraId="6030A757" w14:textId="4590950A" w:rsidR="00AE63B8" w:rsidRDefault="00AE63B8">
      <w:pPr>
        <w:suppressAutoHyphens w:val="0"/>
        <w:rPr>
          <w:rFonts w:ascii="Open Sans" w:hAnsi="Open Sans" w:cs="Open Sans"/>
          <w:sz w:val="18"/>
          <w:szCs w:val="18"/>
        </w:rPr>
      </w:pPr>
    </w:p>
    <w:p w14:paraId="56B271B4" w14:textId="16C0F4C3" w:rsidR="00AE63B8" w:rsidRDefault="00AE63B8">
      <w:pPr>
        <w:suppressAutoHyphens w:val="0"/>
        <w:rPr>
          <w:rFonts w:ascii="Open Sans" w:hAnsi="Open Sans" w:cs="Open Sans"/>
          <w:sz w:val="18"/>
          <w:szCs w:val="18"/>
        </w:rPr>
      </w:pPr>
    </w:p>
    <w:p w14:paraId="037AA5AD" w14:textId="1D7F9019" w:rsidR="00AE63B8" w:rsidRDefault="00AE63B8">
      <w:pPr>
        <w:suppressAutoHyphens w:val="0"/>
        <w:rPr>
          <w:rFonts w:ascii="Open Sans" w:hAnsi="Open Sans" w:cs="Open Sans"/>
          <w:sz w:val="18"/>
          <w:szCs w:val="18"/>
        </w:rPr>
      </w:pPr>
    </w:p>
    <w:p w14:paraId="41C7C58E" w14:textId="42DD4881" w:rsidR="00BD3E15" w:rsidRDefault="00BD3E15">
      <w:pPr>
        <w:suppressAutoHyphens w:val="0"/>
        <w:rPr>
          <w:rFonts w:ascii="Open Sans" w:hAnsi="Open Sans" w:cs="Open Sans"/>
          <w:sz w:val="18"/>
          <w:szCs w:val="18"/>
        </w:rPr>
      </w:pPr>
    </w:p>
    <w:p w14:paraId="3E335534" w14:textId="77777777" w:rsidR="00BD3E15" w:rsidRPr="0096170A" w:rsidRDefault="00BD3E15">
      <w:pPr>
        <w:suppressAutoHyphens w:val="0"/>
        <w:rPr>
          <w:rFonts w:ascii="Open Sans" w:hAnsi="Open Sans" w:cs="Open Sans"/>
          <w:sz w:val="18"/>
          <w:szCs w:val="18"/>
        </w:rPr>
      </w:pPr>
    </w:p>
    <w:p w14:paraId="7EC276B1" w14:textId="4EF7B442" w:rsidR="00CF2461" w:rsidRPr="0096170A" w:rsidRDefault="00CF2461" w:rsidP="00AD407C">
      <w:pPr>
        <w:suppressAutoHyphens w:val="0"/>
        <w:rPr>
          <w:rFonts w:ascii="Open Sans" w:hAnsi="Open Sans" w:cs="Open Sans"/>
          <w:sz w:val="18"/>
          <w:szCs w:val="18"/>
        </w:rPr>
      </w:pPr>
      <w:r w:rsidRPr="0096170A">
        <w:rPr>
          <w:rFonts w:ascii="Open Sans" w:hAnsi="Open Sans" w:cs="Open Sans"/>
          <w:sz w:val="18"/>
          <w:szCs w:val="18"/>
        </w:rPr>
        <w:lastRenderedPageBreak/>
        <w:t xml:space="preserve">Fait à </w:t>
      </w:r>
      <w:r w:rsidR="00A40F39" w:rsidRPr="0096170A">
        <w:rPr>
          <w:rFonts w:ascii="Open Sans" w:hAnsi="Open Sans" w:cs="Open Sans"/>
          <w:sz w:val="18"/>
          <w:szCs w:val="18"/>
        </w:rPr>
        <w:t>Paris</w:t>
      </w:r>
      <w:r w:rsidR="007854DA" w:rsidRPr="0096170A">
        <w:rPr>
          <w:rFonts w:ascii="Open Sans" w:hAnsi="Open Sans" w:cs="Open Sans"/>
          <w:sz w:val="18"/>
          <w:szCs w:val="18"/>
        </w:rPr>
        <w:t>, le</w:t>
      </w:r>
    </w:p>
    <w:p w14:paraId="5E797527" w14:textId="43E34654" w:rsidR="00E96808" w:rsidRPr="0096170A" w:rsidRDefault="008C67EE" w:rsidP="00A066F0">
      <w:pPr>
        <w:tabs>
          <w:tab w:val="left" w:pos="2745"/>
        </w:tabs>
        <w:spacing w:before="120"/>
        <w:rPr>
          <w:rFonts w:ascii="Open Sans" w:hAnsi="Open Sans" w:cs="Open Sans"/>
          <w:sz w:val="18"/>
          <w:szCs w:val="18"/>
        </w:rPr>
      </w:pPr>
      <w:r>
        <w:rPr>
          <w:rFonts w:ascii="Open Sans" w:hAnsi="Open Sans" w:cs="Open Sans"/>
          <w:sz w:val="18"/>
          <w:szCs w:val="18"/>
        </w:rPr>
        <w:t xml:space="preserve">Pour le Président Directeur Général de la société </w:t>
      </w:r>
      <w:proofErr w:type="gramStart"/>
      <w:r>
        <w:rPr>
          <w:rFonts w:ascii="Open Sans" w:hAnsi="Open Sans" w:cs="Open Sans"/>
          <w:sz w:val="18"/>
          <w:szCs w:val="18"/>
        </w:rPr>
        <w:t>…….</w:t>
      </w:r>
      <w:proofErr w:type="gramEnd"/>
      <w:r>
        <w:rPr>
          <w:rFonts w:ascii="Open Sans" w:hAnsi="Open Sans" w:cs="Open Sans"/>
          <w:sz w:val="18"/>
          <w:szCs w:val="18"/>
        </w:rPr>
        <w:t xml:space="preserve">. et par </w:t>
      </w:r>
      <w:proofErr w:type="gramStart"/>
      <w:r>
        <w:rPr>
          <w:rFonts w:ascii="Open Sans" w:hAnsi="Open Sans" w:cs="Open Sans"/>
          <w:sz w:val="18"/>
          <w:szCs w:val="18"/>
        </w:rPr>
        <w:t>délégation,…</w:t>
      </w:r>
      <w:proofErr w:type="gramEnd"/>
      <w:r>
        <w:rPr>
          <w:rFonts w:ascii="Open Sans" w:hAnsi="Open Sans" w:cs="Open Sans"/>
          <w:sz w:val="18"/>
          <w:szCs w:val="18"/>
        </w:rPr>
        <w:t>..</w:t>
      </w:r>
    </w:p>
    <w:p w14:paraId="590832EC" w14:textId="47E60D8D" w:rsidR="00362E67" w:rsidRPr="0096170A" w:rsidRDefault="00362E67" w:rsidP="00A066F0">
      <w:pPr>
        <w:tabs>
          <w:tab w:val="left" w:pos="2745"/>
        </w:tabs>
        <w:spacing w:before="120"/>
        <w:rPr>
          <w:rFonts w:ascii="Open Sans" w:hAnsi="Open Sans" w:cs="Open Sans"/>
          <w:sz w:val="18"/>
          <w:szCs w:val="18"/>
        </w:rPr>
      </w:pPr>
    </w:p>
    <w:tbl>
      <w:tblPr>
        <w:tblW w:w="9260" w:type="dxa"/>
        <w:tblLook w:val="04A0" w:firstRow="1" w:lastRow="0" w:firstColumn="1" w:lastColumn="0" w:noHBand="0" w:noVBand="1"/>
      </w:tblPr>
      <w:tblGrid>
        <w:gridCol w:w="4631"/>
        <w:gridCol w:w="4629"/>
      </w:tblGrid>
      <w:tr w:rsidR="001F1911" w:rsidRPr="00886AAC" w14:paraId="02EFB9FD" w14:textId="77777777" w:rsidTr="00A40F39">
        <w:trPr>
          <w:trHeight w:val="3684"/>
        </w:trPr>
        <w:tc>
          <w:tcPr>
            <w:tcW w:w="4631" w:type="dxa"/>
            <w:shd w:val="clear" w:color="auto" w:fill="auto"/>
          </w:tcPr>
          <w:p w14:paraId="1B987B97" w14:textId="77777777" w:rsidR="00CF2461" w:rsidRPr="0096170A" w:rsidRDefault="00CF2461" w:rsidP="00A066F0">
            <w:pPr>
              <w:spacing w:before="120"/>
              <w:jc w:val="center"/>
              <w:rPr>
                <w:rFonts w:ascii="Open Sans" w:hAnsi="Open Sans" w:cs="Open Sans"/>
                <w:sz w:val="18"/>
                <w:szCs w:val="18"/>
              </w:rPr>
            </w:pPr>
          </w:p>
          <w:p w14:paraId="43CA1B62" w14:textId="6FDD94E1" w:rsidR="00CF2461" w:rsidRPr="0096170A" w:rsidRDefault="00CF2461" w:rsidP="00A066F0">
            <w:pPr>
              <w:spacing w:before="120"/>
              <w:jc w:val="center"/>
              <w:rPr>
                <w:rFonts w:ascii="Open Sans" w:hAnsi="Open Sans" w:cs="Open Sans"/>
                <w:sz w:val="18"/>
                <w:szCs w:val="18"/>
              </w:rPr>
            </w:pPr>
          </w:p>
          <w:p w14:paraId="22A580BD" w14:textId="42489605" w:rsidR="00E96808" w:rsidRPr="0096170A" w:rsidRDefault="00E96808" w:rsidP="00A066F0">
            <w:pPr>
              <w:spacing w:before="120"/>
              <w:jc w:val="center"/>
              <w:rPr>
                <w:rFonts w:ascii="Open Sans" w:hAnsi="Open Sans" w:cs="Open Sans"/>
                <w:sz w:val="18"/>
                <w:szCs w:val="18"/>
              </w:rPr>
            </w:pPr>
          </w:p>
          <w:p w14:paraId="75B022F7" w14:textId="013A662E" w:rsidR="00E96808" w:rsidRPr="0096170A" w:rsidRDefault="00E96808" w:rsidP="00A066F0">
            <w:pPr>
              <w:spacing w:before="120"/>
              <w:jc w:val="center"/>
              <w:rPr>
                <w:rFonts w:ascii="Open Sans" w:hAnsi="Open Sans" w:cs="Open Sans"/>
                <w:sz w:val="18"/>
                <w:szCs w:val="18"/>
              </w:rPr>
            </w:pPr>
          </w:p>
          <w:p w14:paraId="386E9D59" w14:textId="77777777" w:rsidR="00E96808" w:rsidRPr="0096170A" w:rsidRDefault="00E96808" w:rsidP="00A066F0">
            <w:pPr>
              <w:spacing w:before="120"/>
              <w:jc w:val="center"/>
              <w:rPr>
                <w:rFonts w:ascii="Open Sans" w:hAnsi="Open Sans" w:cs="Open Sans"/>
                <w:sz w:val="18"/>
                <w:szCs w:val="18"/>
              </w:rPr>
            </w:pPr>
          </w:p>
          <w:p w14:paraId="6F06FA3C" w14:textId="77777777" w:rsidR="000D5F35" w:rsidRPr="0096170A" w:rsidRDefault="000D5F35" w:rsidP="000D5F35">
            <w:pPr>
              <w:spacing w:before="120"/>
              <w:jc w:val="center"/>
              <w:rPr>
                <w:rFonts w:ascii="Open Sans" w:hAnsi="Open Sans" w:cs="Open Sans"/>
                <w:sz w:val="18"/>
                <w:szCs w:val="18"/>
              </w:rPr>
            </w:pPr>
            <w:r w:rsidRPr="0096170A">
              <w:rPr>
                <w:rFonts w:ascii="Open Sans" w:hAnsi="Open Sans" w:cs="Open Sans"/>
                <w:sz w:val="18"/>
                <w:szCs w:val="18"/>
              </w:rPr>
              <w:t xml:space="preserve">Vu, le Contrôleur Financier </w:t>
            </w:r>
          </w:p>
          <w:p w14:paraId="79BAB8D8" w14:textId="77777777" w:rsidR="000D5F35" w:rsidRPr="0096170A" w:rsidRDefault="000D5F35" w:rsidP="000D5F35">
            <w:pPr>
              <w:spacing w:before="120"/>
              <w:jc w:val="center"/>
              <w:rPr>
                <w:rFonts w:ascii="Open Sans" w:hAnsi="Open Sans" w:cs="Open Sans"/>
                <w:sz w:val="18"/>
                <w:szCs w:val="18"/>
              </w:rPr>
            </w:pPr>
            <w:r w:rsidRPr="0096170A">
              <w:rPr>
                <w:rFonts w:ascii="Open Sans" w:hAnsi="Open Sans" w:cs="Open Sans"/>
                <w:sz w:val="18"/>
                <w:szCs w:val="18"/>
              </w:rPr>
              <w:t>près l’Assistance publique-</w:t>
            </w:r>
          </w:p>
          <w:p w14:paraId="0B5229C9" w14:textId="77777777" w:rsidR="000D5F35" w:rsidRPr="0096170A" w:rsidRDefault="000D5F35" w:rsidP="000D5F35">
            <w:pPr>
              <w:spacing w:before="120"/>
              <w:jc w:val="center"/>
              <w:rPr>
                <w:rFonts w:ascii="Open Sans" w:hAnsi="Open Sans" w:cs="Open Sans"/>
                <w:sz w:val="18"/>
                <w:szCs w:val="18"/>
              </w:rPr>
            </w:pPr>
            <w:r w:rsidRPr="0096170A">
              <w:rPr>
                <w:rFonts w:ascii="Open Sans" w:hAnsi="Open Sans" w:cs="Open Sans"/>
                <w:sz w:val="18"/>
                <w:szCs w:val="18"/>
              </w:rPr>
              <w:t>hôpitaux de Paris</w:t>
            </w:r>
          </w:p>
          <w:p w14:paraId="7AC63098" w14:textId="77777777" w:rsidR="000D5F35" w:rsidRPr="0096170A" w:rsidRDefault="000D5F35" w:rsidP="00A066F0">
            <w:pPr>
              <w:spacing w:before="120"/>
              <w:jc w:val="center"/>
              <w:rPr>
                <w:rFonts w:ascii="Open Sans" w:hAnsi="Open Sans" w:cs="Open Sans"/>
                <w:sz w:val="18"/>
                <w:szCs w:val="18"/>
                <w:highlight w:val="yellow"/>
              </w:rPr>
            </w:pPr>
          </w:p>
          <w:p w14:paraId="1F9CB284" w14:textId="77777777" w:rsidR="00CF2461" w:rsidRPr="0096170A" w:rsidRDefault="00CF2461" w:rsidP="000D5F35">
            <w:pPr>
              <w:spacing w:before="120"/>
              <w:jc w:val="center"/>
              <w:rPr>
                <w:rFonts w:ascii="Open Sans" w:hAnsi="Open Sans" w:cs="Open Sans"/>
                <w:sz w:val="18"/>
                <w:szCs w:val="18"/>
              </w:rPr>
            </w:pPr>
          </w:p>
        </w:tc>
        <w:tc>
          <w:tcPr>
            <w:tcW w:w="4629" w:type="dxa"/>
            <w:shd w:val="clear" w:color="auto" w:fill="auto"/>
          </w:tcPr>
          <w:p w14:paraId="008F577E" w14:textId="06972060" w:rsidR="00E96808" w:rsidRPr="0096170A" w:rsidRDefault="00E96808" w:rsidP="000D5F35">
            <w:pPr>
              <w:spacing w:before="120"/>
              <w:jc w:val="center"/>
              <w:rPr>
                <w:rFonts w:ascii="Open Sans" w:hAnsi="Open Sans" w:cs="Open Sans"/>
                <w:sz w:val="18"/>
                <w:szCs w:val="18"/>
              </w:rPr>
            </w:pPr>
          </w:p>
          <w:p w14:paraId="6EC1B4ED" w14:textId="1846CED4" w:rsidR="00E96808" w:rsidRPr="0096170A" w:rsidRDefault="00E96808" w:rsidP="000D5F35">
            <w:pPr>
              <w:spacing w:before="120"/>
              <w:jc w:val="center"/>
              <w:rPr>
                <w:rFonts w:ascii="Open Sans" w:hAnsi="Open Sans" w:cs="Open Sans"/>
                <w:sz w:val="18"/>
                <w:szCs w:val="18"/>
              </w:rPr>
            </w:pPr>
          </w:p>
          <w:p w14:paraId="6F794FB0" w14:textId="1BF30761" w:rsidR="00E96808" w:rsidRPr="0096170A" w:rsidRDefault="00E96808" w:rsidP="000D5F35">
            <w:pPr>
              <w:spacing w:before="120"/>
              <w:jc w:val="center"/>
              <w:rPr>
                <w:rFonts w:ascii="Open Sans" w:hAnsi="Open Sans" w:cs="Open Sans"/>
                <w:sz w:val="18"/>
                <w:szCs w:val="18"/>
              </w:rPr>
            </w:pPr>
          </w:p>
          <w:p w14:paraId="556ED234" w14:textId="1782F70D" w:rsidR="00E96808" w:rsidRPr="0096170A" w:rsidRDefault="00E96808" w:rsidP="000D5F35">
            <w:pPr>
              <w:spacing w:before="120"/>
              <w:jc w:val="center"/>
              <w:rPr>
                <w:rFonts w:ascii="Open Sans" w:hAnsi="Open Sans" w:cs="Open Sans"/>
                <w:sz w:val="18"/>
                <w:szCs w:val="18"/>
              </w:rPr>
            </w:pPr>
          </w:p>
          <w:p w14:paraId="164C5F41" w14:textId="77777777" w:rsidR="00E96808" w:rsidRPr="0096170A" w:rsidRDefault="00E96808" w:rsidP="000D5F35">
            <w:pPr>
              <w:spacing w:before="120"/>
              <w:jc w:val="center"/>
              <w:rPr>
                <w:rFonts w:ascii="Open Sans" w:hAnsi="Open Sans" w:cs="Open Sans"/>
                <w:sz w:val="18"/>
                <w:szCs w:val="18"/>
              </w:rPr>
            </w:pPr>
          </w:p>
          <w:p w14:paraId="37C3370F" w14:textId="77777777" w:rsidR="008C67EE" w:rsidRPr="008C67EE" w:rsidRDefault="008C67EE" w:rsidP="008C67EE">
            <w:pPr>
              <w:spacing w:before="120"/>
              <w:jc w:val="center"/>
              <w:rPr>
                <w:rFonts w:ascii="Open Sans" w:hAnsi="Open Sans" w:cs="Open Sans"/>
                <w:sz w:val="18"/>
                <w:szCs w:val="18"/>
              </w:rPr>
            </w:pPr>
            <w:r w:rsidRPr="008C67EE">
              <w:rPr>
                <w:rFonts w:ascii="Open Sans" w:hAnsi="Open Sans" w:cs="Open Sans"/>
                <w:sz w:val="18"/>
                <w:szCs w:val="18"/>
              </w:rPr>
              <w:t>Pour le Directeur Général</w:t>
            </w:r>
          </w:p>
          <w:p w14:paraId="5724024E" w14:textId="77777777" w:rsidR="008C67EE" w:rsidRPr="008C67EE" w:rsidRDefault="008C67EE" w:rsidP="008C67EE">
            <w:pPr>
              <w:spacing w:before="120"/>
              <w:jc w:val="center"/>
              <w:rPr>
                <w:rFonts w:ascii="Open Sans" w:hAnsi="Open Sans" w:cs="Open Sans"/>
                <w:sz w:val="18"/>
                <w:szCs w:val="18"/>
              </w:rPr>
            </w:pPr>
            <w:r w:rsidRPr="008C67EE">
              <w:rPr>
                <w:rFonts w:ascii="Open Sans" w:hAnsi="Open Sans" w:cs="Open Sans"/>
                <w:sz w:val="18"/>
                <w:szCs w:val="18"/>
              </w:rPr>
              <w:t>et par délégation</w:t>
            </w:r>
          </w:p>
          <w:p w14:paraId="1B79570F" w14:textId="79DB9E73" w:rsidR="008C67EE" w:rsidRPr="008C67EE" w:rsidRDefault="008C67EE" w:rsidP="008C67EE">
            <w:pPr>
              <w:spacing w:before="120"/>
              <w:jc w:val="center"/>
              <w:rPr>
                <w:rFonts w:ascii="Open Sans" w:hAnsi="Open Sans" w:cs="Open Sans"/>
                <w:b/>
                <w:sz w:val="18"/>
                <w:szCs w:val="18"/>
              </w:rPr>
            </w:pPr>
            <w:r w:rsidRPr="008C67EE">
              <w:rPr>
                <w:rFonts w:ascii="Open Sans" w:hAnsi="Open Sans" w:cs="Open Sans"/>
                <w:sz w:val="18"/>
                <w:szCs w:val="18"/>
              </w:rPr>
              <w:t>La Directrice d’ACHAT</w:t>
            </w:r>
          </w:p>
          <w:p w14:paraId="7F5731F2" w14:textId="7E00DD72" w:rsidR="00362E67" w:rsidRPr="0096170A" w:rsidRDefault="00362E67" w:rsidP="00A066F0">
            <w:pPr>
              <w:spacing w:before="120"/>
              <w:jc w:val="center"/>
              <w:rPr>
                <w:rFonts w:ascii="Open Sans" w:hAnsi="Open Sans" w:cs="Open Sans"/>
                <w:sz w:val="18"/>
                <w:szCs w:val="18"/>
              </w:rPr>
            </w:pPr>
          </w:p>
          <w:p w14:paraId="06C51C6F" w14:textId="398964A8" w:rsidR="00362E67" w:rsidRPr="0096170A" w:rsidRDefault="008C67EE" w:rsidP="008C67EE">
            <w:pPr>
              <w:spacing w:before="120"/>
              <w:jc w:val="center"/>
              <w:rPr>
                <w:rFonts w:ascii="Open Sans" w:hAnsi="Open Sans" w:cs="Open Sans"/>
                <w:sz w:val="18"/>
                <w:szCs w:val="18"/>
              </w:rPr>
            </w:pPr>
            <w:r>
              <w:rPr>
                <w:rFonts w:ascii="Open Sans" w:hAnsi="Open Sans" w:cs="Open Sans"/>
                <w:sz w:val="18"/>
                <w:szCs w:val="18"/>
              </w:rPr>
              <w:t>Muriel BROSSARD-LAHMY</w:t>
            </w:r>
          </w:p>
          <w:p w14:paraId="26B182B2" w14:textId="7C3E3DA2" w:rsidR="00CF2461" w:rsidRPr="0096170A" w:rsidRDefault="00CF2461" w:rsidP="00A066F0">
            <w:pPr>
              <w:spacing w:before="120"/>
              <w:jc w:val="center"/>
              <w:rPr>
                <w:rFonts w:ascii="Open Sans" w:hAnsi="Open Sans" w:cs="Open Sans"/>
                <w:sz w:val="18"/>
                <w:szCs w:val="18"/>
              </w:rPr>
            </w:pPr>
          </w:p>
        </w:tc>
      </w:tr>
    </w:tbl>
    <w:p w14:paraId="2BABC46A" w14:textId="70505242" w:rsidR="00CD1BD7" w:rsidRPr="0096170A" w:rsidRDefault="00CD1BD7" w:rsidP="008C67EE">
      <w:pPr>
        <w:suppressAutoHyphens w:val="0"/>
        <w:spacing w:before="120"/>
        <w:jc w:val="both"/>
        <w:rPr>
          <w:rFonts w:ascii="Open Sans" w:hAnsi="Open Sans" w:cs="Open Sans"/>
          <w:sz w:val="18"/>
          <w:szCs w:val="18"/>
        </w:rPr>
      </w:pPr>
    </w:p>
    <w:sectPr w:rsidR="00CD1BD7" w:rsidRPr="0096170A">
      <w:footerReference w:type="default" r:id="rId8"/>
      <w:headerReference w:type="first" r:id="rId9"/>
      <w:footerReference w:type="first" r:id="rId10"/>
      <w:pgSz w:w="11906" w:h="16838"/>
      <w:pgMar w:top="1418" w:right="1418" w:bottom="1418" w:left="1418" w:header="72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94016" w14:textId="77777777" w:rsidR="00185C25" w:rsidRDefault="00185C25">
      <w:r>
        <w:separator/>
      </w:r>
    </w:p>
  </w:endnote>
  <w:endnote w:type="continuationSeparator" w:id="0">
    <w:p w14:paraId="624A6AE3" w14:textId="77777777" w:rsidR="00185C25" w:rsidRDefault="00185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Parisine Office">
    <w:altName w:val="Corbel"/>
    <w:charset w:val="00"/>
    <w:family w:val="swiss"/>
    <w:pitch w:val="variable"/>
    <w:sig w:usb0="A00000EF" w:usb1="5000204B" w:usb2="00000000" w:usb3="00000000" w:csb0="0000008B"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MV Boli"/>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F2DBD" w14:textId="1D7CB622" w:rsidR="001D24A1" w:rsidRPr="00A066F0" w:rsidRDefault="001D24A1">
    <w:pPr>
      <w:pStyle w:val="Pieddepage"/>
      <w:jc w:val="right"/>
      <w:rPr>
        <w:rFonts w:ascii="Arial" w:hAnsi="Arial" w:cs="Arial"/>
        <w:i/>
        <w:sz w:val="14"/>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2"/>
      <w:gridCol w:w="6520"/>
      <w:gridCol w:w="1701"/>
    </w:tblGrid>
    <w:tr w:rsidR="008C67EE" w:rsidRPr="00875A16" w14:paraId="3EEBEC10" w14:textId="77777777" w:rsidTr="001F7F4C">
      <w:tc>
        <w:tcPr>
          <w:tcW w:w="1702" w:type="dxa"/>
          <w:tcBorders>
            <w:top w:val="single" w:sz="4" w:space="0" w:color="auto"/>
            <w:left w:val="single" w:sz="4" w:space="0" w:color="auto"/>
            <w:bottom w:val="single" w:sz="4" w:space="0" w:color="auto"/>
            <w:right w:val="single" w:sz="4" w:space="0" w:color="auto"/>
          </w:tcBorders>
        </w:tcPr>
        <w:p w14:paraId="0CD417B2" w14:textId="77777777" w:rsidR="008C67EE" w:rsidRPr="0072014B" w:rsidRDefault="008C67EE" w:rsidP="008C67EE">
          <w:pPr>
            <w:pStyle w:val="Pieddepage"/>
            <w:jc w:val="center"/>
            <w:rPr>
              <w:rFonts w:ascii="Open Sans" w:hAnsi="Open Sans" w:cs="Open Sans"/>
              <w:sz w:val="16"/>
              <w:szCs w:val="16"/>
              <w:lang w:val="en-GB"/>
            </w:rPr>
          </w:pPr>
          <w:r w:rsidRPr="0072014B">
            <w:rPr>
              <w:rFonts w:ascii="Open Sans" w:hAnsi="Open Sans" w:cs="Open Sans"/>
              <w:sz w:val="16"/>
              <w:szCs w:val="16"/>
              <w:lang w:val="en-GB"/>
            </w:rPr>
            <w:t>A.P.-H.P.</w:t>
          </w:r>
        </w:p>
      </w:tc>
      <w:tc>
        <w:tcPr>
          <w:tcW w:w="6520" w:type="dxa"/>
          <w:tcBorders>
            <w:top w:val="single" w:sz="4" w:space="0" w:color="auto"/>
            <w:left w:val="single" w:sz="4" w:space="0" w:color="auto"/>
            <w:bottom w:val="single" w:sz="4" w:space="0" w:color="auto"/>
            <w:right w:val="single" w:sz="4" w:space="0" w:color="auto"/>
          </w:tcBorders>
        </w:tcPr>
        <w:p w14:paraId="3F9DBC90" w14:textId="77777777" w:rsidR="008C67EE" w:rsidRPr="0072014B" w:rsidRDefault="008C67EE" w:rsidP="008C67EE">
          <w:pPr>
            <w:pStyle w:val="Pieddepage"/>
            <w:jc w:val="center"/>
            <w:rPr>
              <w:rFonts w:ascii="Open Sans" w:hAnsi="Open Sans" w:cs="Open Sans"/>
              <w:sz w:val="16"/>
              <w:szCs w:val="16"/>
            </w:rPr>
          </w:pPr>
          <w:r w:rsidRPr="0072014B">
            <w:rPr>
              <w:rFonts w:ascii="Open Sans" w:hAnsi="Open Sans" w:cs="Open Sans"/>
              <w:sz w:val="16"/>
              <w:szCs w:val="16"/>
            </w:rPr>
            <w:t xml:space="preserve">Consultation n° </w:t>
          </w:r>
          <w:r>
            <w:rPr>
              <w:rFonts w:ascii="Open Sans" w:hAnsi="Open Sans" w:cs="Open Sans"/>
              <w:sz w:val="16"/>
              <w:szCs w:val="16"/>
            </w:rPr>
            <w:t>25/086</w:t>
          </w:r>
          <w:r w:rsidRPr="0072014B">
            <w:rPr>
              <w:rFonts w:ascii="Open Sans" w:hAnsi="Open Sans" w:cs="Open Sans"/>
              <w:sz w:val="16"/>
              <w:szCs w:val="16"/>
            </w:rPr>
            <w:t xml:space="preserve"> </w:t>
          </w:r>
        </w:p>
      </w:tc>
      <w:tc>
        <w:tcPr>
          <w:tcW w:w="1701" w:type="dxa"/>
          <w:tcBorders>
            <w:top w:val="single" w:sz="4" w:space="0" w:color="auto"/>
            <w:left w:val="single" w:sz="4" w:space="0" w:color="auto"/>
            <w:bottom w:val="single" w:sz="4" w:space="0" w:color="auto"/>
            <w:right w:val="single" w:sz="4" w:space="0" w:color="auto"/>
          </w:tcBorders>
        </w:tcPr>
        <w:p w14:paraId="2157C34C" w14:textId="77777777" w:rsidR="008C67EE" w:rsidRPr="0072014B" w:rsidRDefault="008C67EE" w:rsidP="008C67EE">
          <w:pPr>
            <w:pStyle w:val="Pieddepage"/>
            <w:jc w:val="center"/>
            <w:rPr>
              <w:rFonts w:ascii="Open Sans" w:hAnsi="Open Sans" w:cs="Open Sans"/>
              <w:sz w:val="16"/>
              <w:szCs w:val="16"/>
              <w:lang w:val="en-GB"/>
            </w:rPr>
          </w:pPr>
          <w:r w:rsidRPr="0072014B">
            <w:rPr>
              <w:rFonts w:ascii="Open Sans" w:hAnsi="Open Sans" w:cs="Open Sans"/>
              <w:sz w:val="16"/>
              <w:szCs w:val="16"/>
              <w:lang w:val="en-GB"/>
            </w:rPr>
            <w:t>ACHAT</w:t>
          </w:r>
        </w:p>
      </w:tc>
    </w:tr>
    <w:tr w:rsidR="008C67EE" w:rsidRPr="00875A16" w14:paraId="03574CAF" w14:textId="77777777" w:rsidTr="001F7F4C">
      <w:tc>
        <w:tcPr>
          <w:tcW w:w="1702" w:type="dxa"/>
          <w:tcBorders>
            <w:top w:val="single" w:sz="4" w:space="0" w:color="auto"/>
            <w:left w:val="single" w:sz="4" w:space="0" w:color="auto"/>
            <w:bottom w:val="single" w:sz="4" w:space="0" w:color="auto"/>
            <w:right w:val="single" w:sz="4" w:space="0" w:color="auto"/>
          </w:tcBorders>
        </w:tcPr>
        <w:p w14:paraId="7BCBF727" w14:textId="77777777" w:rsidR="008C67EE" w:rsidRPr="0072014B" w:rsidRDefault="008C67EE" w:rsidP="008C67EE">
          <w:pPr>
            <w:pStyle w:val="Pieddepage"/>
            <w:jc w:val="center"/>
            <w:rPr>
              <w:rFonts w:ascii="Open Sans" w:hAnsi="Open Sans" w:cs="Open Sans"/>
              <w:sz w:val="16"/>
              <w:szCs w:val="16"/>
            </w:rPr>
          </w:pPr>
          <w:r>
            <w:rPr>
              <w:rFonts w:ascii="Open Sans" w:hAnsi="Open Sans" w:cs="Open Sans"/>
              <w:sz w:val="16"/>
              <w:szCs w:val="16"/>
            </w:rPr>
            <w:t xml:space="preserve">Convention AOT </w:t>
          </w:r>
        </w:p>
        <w:p w14:paraId="5AD58F19" w14:textId="77777777" w:rsidR="008C67EE" w:rsidRPr="0072014B" w:rsidRDefault="008C67EE" w:rsidP="008C67EE">
          <w:pPr>
            <w:pStyle w:val="Pieddepage"/>
            <w:jc w:val="center"/>
            <w:rPr>
              <w:rFonts w:ascii="Open Sans" w:hAnsi="Open Sans" w:cs="Open Sans"/>
              <w:sz w:val="16"/>
              <w:szCs w:val="16"/>
            </w:rPr>
          </w:pPr>
        </w:p>
      </w:tc>
      <w:tc>
        <w:tcPr>
          <w:tcW w:w="6520" w:type="dxa"/>
          <w:tcBorders>
            <w:top w:val="single" w:sz="4" w:space="0" w:color="auto"/>
            <w:left w:val="single" w:sz="4" w:space="0" w:color="auto"/>
            <w:bottom w:val="single" w:sz="4" w:space="0" w:color="auto"/>
            <w:right w:val="single" w:sz="4" w:space="0" w:color="auto"/>
          </w:tcBorders>
        </w:tcPr>
        <w:p w14:paraId="4DDF9CB4" w14:textId="163D3072" w:rsidR="008C67EE" w:rsidRPr="0072014B" w:rsidRDefault="008C67EE" w:rsidP="008C67EE">
          <w:pPr>
            <w:pStyle w:val="Pieddepage"/>
            <w:jc w:val="center"/>
            <w:rPr>
              <w:rFonts w:ascii="Open Sans" w:hAnsi="Open Sans" w:cs="Open Sans"/>
              <w:sz w:val="16"/>
              <w:szCs w:val="16"/>
            </w:rPr>
          </w:pPr>
          <w:r w:rsidRPr="0072014B">
            <w:rPr>
              <w:rFonts w:ascii="Open Sans" w:hAnsi="Open Sans" w:cs="Open Sans"/>
              <w:sz w:val="16"/>
              <w:szCs w:val="16"/>
            </w:rPr>
            <w:t xml:space="preserve">Dernière mise à jour du : </w:t>
          </w:r>
          <w:r w:rsidR="00BD3E15">
            <w:rPr>
              <w:rFonts w:ascii="Open Sans" w:hAnsi="Open Sans" w:cs="Open Sans"/>
              <w:sz w:val="16"/>
              <w:szCs w:val="16"/>
            </w:rPr>
            <w:t>01/10</w:t>
          </w:r>
          <w:r>
            <w:rPr>
              <w:rFonts w:ascii="Open Sans" w:hAnsi="Open Sans" w:cs="Open Sans"/>
              <w:sz w:val="16"/>
              <w:szCs w:val="16"/>
            </w:rPr>
            <w:t>/2025</w:t>
          </w:r>
        </w:p>
      </w:tc>
      <w:tc>
        <w:tcPr>
          <w:tcW w:w="1701" w:type="dxa"/>
          <w:tcBorders>
            <w:top w:val="single" w:sz="4" w:space="0" w:color="auto"/>
            <w:left w:val="single" w:sz="4" w:space="0" w:color="auto"/>
            <w:bottom w:val="single" w:sz="4" w:space="0" w:color="auto"/>
            <w:right w:val="single" w:sz="4" w:space="0" w:color="auto"/>
          </w:tcBorders>
        </w:tcPr>
        <w:p w14:paraId="168B9171" w14:textId="0D8F9751" w:rsidR="008C67EE" w:rsidRPr="0072014B" w:rsidRDefault="008C67EE" w:rsidP="008C67EE">
          <w:pPr>
            <w:pStyle w:val="Pieddepage"/>
            <w:jc w:val="center"/>
            <w:rPr>
              <w:rFonts w:ascii="Open Sans" w:hAnsi="Open Sans" w:cs="Open Sans"/>
              <w:sz w:val="16"/>
              <w:szCs w:val="16"/>
            </w:rPr>
          </w:pPr>
          <w:r w:rsidRPr="00AE63B8">
            <w:rPr>
              <w:rStyle w:val="Numrodepage"/>
              <w:rFonts w:ascii="Open Sans" w:hAnsi="Open Sans" w:cs="Open Sans"/>
              <w:sz w:val="16"/>
              <w:szCs w:val="16"/>
            </w:rPr>
            <w:fldChar w:fldCharType="begin"/>
          </w:r>
          <w:r w:rsidRPr="00AE63B8">
            <w:rPr>
              <w:rStyle w:val="Numrodepage"/>
              <w:rFonts w:ascii="Open Sans" w:hAnsi="Open Sans" w:cs="Open Sans"/>
              <w:sz w:val="16"/>
              <w:szCs w:val="16"/>
            </w:rPr>
            <w:instrText xml:space="preserve"> PAGE </w:instrText>
          </w:r>
          <w:r w:rsidRPr="00AE63B8">
            <w:rPr>
              <w:rStyle w:val="Numrodepage"/>
              <w:rFonts w:ascii="Open Sans" w:hAnsi="Open Sans" w:cs="Open Sans"/>
              <w:sz w:val="16"/>
              <w:szCs w:val="16"/>
            </w:rPr>
            <w:fldChar w:fldCharType="separate"/>
          </w:r>
          <w:r w:rsidRPr="00AE63B8">
            <w:rPr>
              <w:rStyle w:val="Numrodepage"/>
              <w:rFonts w:ascii="Open Sans" w:hAnsi="Open Sans" w:cs="Open Sans"/>
              <w:noProof/>
              <w:sz w:val="16"/>
              <w:szCs w:val="16"/>
            </w:rPr>
            <w:t>28</w:t>
          </w:r>
          <w:r w:rsidRPr="00AE63B8">
            <w:rPr>
              <w:rStyle w:val="Numrodepage"/>
              <w:rFonts w:ascii="Open Sans" w:hAnsi="Open Sans" w:cs="Open Sans"/>
              <w:sz w:val="16"/>
              <w:szCs w:val="16"/>
            </w:rPr>
            <w:fldChar w:fldCharType="end"/>
          </w:r>
          <w:r w:rsidRPr="00AE63B8">
            <w:rPr>
              <w:rStyle w:val="Numrodepage"/>
              <w:rFonts w:ascii="Open Sans" w:hAnsi="Open Sans" w:cs="Open Sans"/>
              <w:sz w:val="16"/>
              <w:szCs w:val="16"/>
            </w:rPr>
            <w:t xml:space="preserve"> / </w:t>
          </w:r>
          <w:r w:rsidRPr="00AE63B8">
            <w:rPr>
              <w:rFonts w:ascii="Open Sans" w:hAnsi="Open Sans" w:cs="Open Sans"/>
              <w:sz w:val="16"/>
              <w:szCs w:val="16"/>
            </w:rPr>
            <w:fldChar w:fldCharType="begin"/>
          </w:r>
          <w:r w:rsidRPr="00AE63B8">
            <w:rPr>
              <w:rFonts w:ascii="Open Sans" w:hAnsi="Open Sans" w:cs="Open Sans"/>
              <w:sz w:val="16"/>
              <w:szCs w:val="16"/>
            </w:rPr>
            <w:instrText xml:space="preserve"> PAGE </w:instrText>
          </w:r>
          <w:r w:rsidRPr="00AE63B8">
            <w:rPr>
              <w:rFonts w:ascii="Open Sans" w:hAnsi="Open Sans" w:cs="Open Sans"/>
              <w:sz w:val="16"/>
              <w:szCs w:val="16"/>
            </w:rPr>
            <w:fldChar w:fldCharType="separate"/>
          </w:r>
          <w:r w:rsidRPr="00AE63B8">
            <w:rPr>
              <w:rFonts w:ascii="Open Sans" w:hAnsi="Open Sans" w:cs="Open Sans"/>
              <w:sz w:val="16"/>
              <w:szCs w:val="16"/>
            </w:rPr>
            <w:t>20</w:t>
          </w:r>
          <w:r w:rsidRPr="00AE63B8">
            <w:rPr>
              <w:rFonts w:ascii="Open Sans" w:hAnsi="Open Sans" w:cs="Open Sans"/>
              <w:sz w:val="16"/>
              <w:szCs w:val="16"/>
            </w:rPr>
            <w:fldChar w:fldCharType="end"/>
          </w:r>
        </w:p>
      </w:tc>
    </w:tr>
  </w:tbl>
  <w:p w14:paraId="36EA79E3" w14:textId="77777777" w:rsidR="001D24A1" w:rsidRDefault="001D24A1">
    <w:pPr>
      <w:pStyle w:val="Pieddepage"/>
      <w:ind w:right="360"/>
      <w:rPr>
        <w: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4C152" w14:textId="23B897E9" w:rsidR="001D24A1" w:rsidRDefault="001D24A1">
    <w:pPr>
      <w:pStyle w:val="Pieddepage"/>
      <w:jc w:val="right"/>
      <w:rPr>
        <w:i/>
        <w:sz w:val="18"/>
        <w:szCs w:val="18"/>
      </w:rPr>
    </w:pPr>
    <w:r>
      <w:fldChar w:fldCharType="begin"/>
    </w:r>
    <w:r>
      <w:instrText xml:space="preserve"> PAGE </w:instrText>
    </w:r>
    <w:r>
      <w:fldChar w:fldCharType="separate"/>
    </w:r>
    <w:r w:rsidR="003F63DF">
      <w:rPr>
        <w:noProof/>
      </w:rPr>
      <w:t>1</w:t>
    </w:r>
    <w:r>
      <w:fldChar w:fldCharType="end"/>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2"/>
      <w:gridCol w:w="6520"/>
      <w:gridCol w:w="1701"/>
    </w:tblGrid>
    <w:tr w:rsidR="008911C4" w:rsidRPr="00875A16" w14:paraId="24669EB7" w14:textId="77777777" w:rsidTr="001F7F4C">
      <w:tc>
        <w:tcPr>
          <w:tcW w:w="1702" w:type="dxa"/>
          <w:tcBorders>
            <w:top w:val="single" w:sz="4" w:space="0" w:color="auto"/>
            <w:left w:val="single" w:sz="4" w:space="0" w:color="auto"/>
            <w:bottom w:val="single" w:sz="4" w:space="0" w:color="auto"/>
            <w:right w:val="single" w:sz="4" w:space="0" w:color="auto"/>
          </w:tcBorders>
        </w:tcPr>
        <w:p w14:paraId="21980C98" w14:textId="77777777" w:rsidR="008911C4" w:rsidRPr="0072014B" w:rsidRDefault="008911C4" w:rsidP="008911C4">
          <w:pPr>
            <w:pStyle w:val="Pieddepage"/>
            <w:jc w:val="center"/>
            <w:rPr>
              <w:rFonts w:ascii="Open Sans" w:hAnsi="Open Sans" w:cs="Open Sans"/>
              <w:sz w:val="16"/>
              <w:szCs w:val="16"/>
              <w:lang w:val="en-GB"/>
            </w:rPr>
          </w:pPr>
          <w:r w:rsidRPr="0072014B">
            <w:rPr>
              <w:rFonts w:ascii="Open Sans" w:hAnsi="Open Sans" w:cs="Open Sans"/>
              <w:sz w:val="16"/>
              <w:szCs w:val="16"/>
              <w:lang w:val="en-GB"/>
            </w:rPr>
            <w:t>A.P.-H.P.</w:t>
          </w:r>
        </w:p>
      </w:tc>
      <w:tc>
        <w:tcPr>
          <w:tcW w:w="6520" w:type="dxa"/>
          <w:tcBorders>
            <w:top w:val="single" w:sz="4" w:space="0" w:color="auto"/>
            <w:left w:val="single" w:sz="4" w:space="0" w:color="auto"/>
            <w:bottom w:val="single" w:sz="4" w:space="0" w:color="auto"/>
            <w:right w:val="single" w:sz="4" w:space="0" w:color="auto"/>
          </w:tcBorders>
        </w:tcPr>
        <w:p w14:paraId="6127DEDC" w14:textId="77777777" w:rsidR="008911C4" w:rsidRPr="0072014B" w:rsidRDefault="008911C4" w:rsidP="008911C4">
          <w:pPr>
            <w:pStyle w:val="Pieddepage"/>
            <w:jc w:val="center"/>
            <w:rPr>
              <w:rFonts w:ascii="Open Sans" w:hAnsi="Open Sans" w:cs="Open Sans"/>
              <w:sz w:val="16"/>
              <w:szCs w:val="16"/>
            </w:rPr>
          </w:pPr>
          <w:r w:rsidRPr="0072014B">
            <w:rPr>
              <w:rFonts w:ascii="Open Sans" w:hAnsi="Open Sans" w:cs="Open Sans"/>
              <w:sz w:val="16"/>
              <w:szCs w:val="16"/>
            </w:rPr>
            <w:t xml:space="preserve">Consultation n° </w:t>
          </w:r>
          <w:r>
            <w:rPr>
              <w:rFonts w:ascii="Open Sans" w:hAnsi="Open Sans" w:cs="Open Sans"/>
              <w:sz w:val="16"/>
              <w:szCs w:val="16"/>
            </w:rPr>
            <w:t>25/086</w:t>
          </w:r>
          <w:r w:rsidRPr="0072014B">
            <w:rPr>
              <w:rFonts w:ascii="Open Sans" w:hAnsi="Open Sans" w:cs="Open Sans"/>
              <w:sz w:val="16"/>
              <w:szCs w:val="16"/>
            </w:rPr>
            <w:t xml:space="preserve"> </w:t>
          </w:r>
        </w:p>
      </w:tc>
      <w:tc>
        <w:tcPr>
          <w:tcW w:w="1701" w:type="dxa"/>
          <w:tcBorders>
            <w:top w:val="single" w:sz="4" w:space="0" w:color="auto"/>
            <w:left w:val="single" w:sz="4" w:space="0" w:color="auto"/>
            <w:bottom w:val="single" w:sz="4" w:space="0" w:color="auto"/>
            <w:right w:val="single" w:sz="4" w:space="0" w:color="auto"/>
          </w:tcBorders>
        </w:tcPr>
        <w:p w14:paraId="519D8E3D" w14:textId="77777777" w:rsidR="008911C4" w:rsidRPr="0072014B" w:rsidRDefault="008911C4" w:rsidP="008911C4">
          <w:pPr>
            <w:pStyle w:val="Pieddepage"/>
            <w:jc w:val="center"/>
            <w:rPr>
              <w:rFonts w:ascii="Open Sans" w:hAnsi="Open Sans" w:cs="Open Sans"/>
              <w:sz w:val="16"/>
              <w:szCs w:val="16"/>
              <w:lang w:val="en-GB"/>
            </w:rPr>
          </w:pPr>
          <w:r w:rsidRPr="0072014B">
            <w:rPr>
              <w:rFonts w:ascii="Open Sans" w:hAnsi="Open Sans" w:cs="Open Sans"/>
              <w:sz w:val="16"/>
              <w:szCs w:val="16"/>
              <w:lang w:val="en-GB"/>
            </w:rPr>
            <w:t>ACHAT</w:t>
          </w:r>
        </w:p>
      </w:tc>
    </w:tr>
    <w:tr w:rsidR="008911C4" w:rsidRPr="00875A16" w14:paraId="36AED255" w14:textId="77777777" w:rsidTr="001F7F4C">
      <w:tc>
        <w:tcPr>
          <w:tcW w:w="1702" w:type="dxa"/>
          <w:tcBorders>
            <w:top w:val="single" w:sz="4" w:space="0" w:color="auto"/>
            <w:left w:val="single" w:sz="4" w:space="0" w:color="auto"/>
            <w:bottom w:val="single" w:sz="4" w:space="0" w:color="auto"/>
            <w:right w:val="single" w:sz="4" w:space="0" w:color="auto"/>
          </w:tcBorders>
        </w:tcPr>
        <w:p w14:paraId="2AF7E73E" w14:textId="6212714B" w:rsidR="008911C4" w:rsidRPr="0072014B" w:rsidRDefault="008911C4" w:rsidP="008911C4">
          <w:pPr>
            <w:pStyle w:val="Pieddepage"/>
            <w:jc w:val="center"/>
            <w:rPr>
              <w:rFonts w:ascii="Open Sans" w:hAnsi="Open Sans" w:cs="Open Sans"/>
              <w:sz w:val="16"/>
              <w:szCs w:val="16"/>
            </w:rPr>
          </w:pPr>
          <w:r>
            <w:rPr>
              <w:rFonts w:ascii="Open Sans" w:hAnsi="Open Sans" w:cs="Open Sans"/>
              <w:sz w:val="16"/>
              <w:szCs w:val="16"/>
            </w:rPr>
            <w:t>Convention AOT</w:t>
          </w:r>
          <w:r w:rsidR="008C67EE">
            <w:rPr>
              <w:rFonts w:ascii="Open Sans" w:hAnsi="Open Sans" w:cs="Open Sans"/>
              <w:sz w:val="16"/>
              <w:szCs w:val="16"/>
            </w:rPr>
            <w:t xml:space="preserve"> </w:t>
          </w:r>
        </w:p>
        <w:p w14:paraId="036EEC9A" w14:textId="77777777" w:rsidR="008911C4" w:rsidRPr="0072014B" w:rsidRDefault="008911C4" w:rsidP="008911C4">
          <w:pPr>
            <w:pStyle w:val="Pieddepage"/>
            <w:jc w:val="center"/>
            <w:rPr>
              <w:rFonts w:ascii="Open Sans" w:hAnsi="Open Sans" w:cs="Open Sans"/>
              <w:sz w:val="16"/>
              <w:szCs w:val="16"/>
            </w:rPr>
          </w:pPr>
        </w:p>
      </w:tc>
      <w:tc>
        <w:tcPr>
          <w:tcW w:w="6520" w:type="dxa"/>
          <w:tcBorders>
            <w:top w:val="single" w:sz="4" w:space="0" w:color="auto"/>
            <w:left w:val="single" w:sz="4" w:space="0" w:color="auto"/>
            <w:bottom w:val="single" w:sz="4" w:space="0" w:color="auto"/>
            <w:right w:val="single" w:sz="4" w:space="0" w:color="auto"/>
          </w:tcBorders>
        </w:tcPr>
        <w:p w14:paraId="51777077" w14:textId="146EF188" w:rsidR="008911C4" w:rsidRPr="0072014B" w:rsidRDefault="008911C4" w:rsidP="008911C4">
          <w:pPr>
            <w:pStyle w:val="Pieddepage"/>
            <w:jc w:val="center"/>
            <w:rPr>
              <w:rFonts w:ascii="Open Sans" w:hAnsi="Open Sans" w:cs="Open Sans"/>
              <w:sz w:val="16"/>
              <w:szCs w:val="16"/>
            </w:rPr>
          </w:pPr>
          <w:r w:rsidRPr="0072014B">
            <w:rPr>
              <w:rFonts w:ascii="Open Sans" w:hAnsi="Open Sans" w:cs="Open Sans"/>
              <w:sz w:val="16"/>
              <w:szCs w:val="16"/>
            </w:rPr>
            <w:t xml:space="preserve">Dernière mise à jour du : </w:t>
          </w:r>
          <w:r w:rsidR="00A20DAE">
            <w:rPr>
              <w:rFonts w:ascii="Open Sans" w:hAnsi="Open Sans" w:cs="Open Sans"/>
              <w:sz w:val="16"/>
              <w:szCs w:val="16"/>
            </w:rPr>
            <w:t>01/10</w:t>
          </w:r>
          <w:r>
            <w:rPr>
              <w:rFonts w:ascii="Open Sans" w:hAnsi="Open Sans" w:cs="Open Sans"/>
              <w:sz w:val="16"/>
              <w:szCs w:val="16"/>
            </w:rPr>
            <w:t>/2025</w:t>
          </w:r>
        </w:p>
      </w:tc>
      <w:tc>
        <w:tcPr>
          <w:tcW w:w="1701" w:type="dxa"/>
          <w:tcBorders>
            <w:top w:val="single" w:sz="4" w:space="0" w:color="auto"/>
            <w:left w:val="single" w:sz="4" w:space="0" w:color="auto"/>
            <w:bottom w:val="single" w:sz="4" w:space="0" w:color="auto"/>
            <w:right w:val="single" w:sz="4" w:space="0" w:color="auto"/>
          </w:tcBorders>
        </w:tcPr>
        <w:p w14:paraId="6E2258A0" w14:textId="77777777" w:rsidR="008911C4" w:rsidRPr="0072014B" w:rsidRDefault="008911C4" w:rsidP="008911C4">
          <w:pPr>
            <w:pStyle w:val="Pieddepage"/>
            <w:jc w:val="center"/>
            <w:rPr>
              <w:rFonts w:ascii="Open Sans" w:hAnsi="Open Sans" w:cs="Open Sans"/>
              <w:sz w:val="16"/>
              <w:szCs w:val="16"/>
            </w:rPr>
          </w:pPr>
          <w:r w:rsidRPr="0072014B">
            <w:rPr>
              <w:rStyle w:val="Numrodepage"/>
              <w:rFonts w:ascii="Open Sans" w:hAnsi="Open Sans" w:cs="Open Sans"/>
              <w:sz w:val="16"/>
              <w:szCs w:val="16"/>
            </w:rPr>
            <w:fldChar w:fldCharType="begin"/>
          </w:r>
          <w:r w:rsidRPr="0072014B">
            <w:rPr>
              <w:rStyle w:val="Numrodepage"/>
              <w:rFonts w:ascii="Open Sans" w:hAnsi="Open Sans" w:cs="Open Sans"/>
              <w:sz w:val="16"/>
              <w:szCs w:val="16"/>
            </w:rPr>
            <w:instrText xml:space="preserve"> PAGE </w:instrText>
          </w:r>
          <w:r w:rsidRPr="0072014B">
            <w:rPr>
              <w:rStyle w:val="Numrodepage"/>
              <w:rFonts w:ascii="Open Sans" w:hAnsi="Open Sans" w:cs="Open Sans"/>
              <w:sz w:val="16"/>
              <w:szCs w:val="16"/>
            </w:rPr>
            <w:fldChar w:fldCharType="separate"/>
          </w:r>
          <w:r>
            <w:rPr>
              <w:rStyle w:val="Numrodepage"/>
              <w:rFonts w:ascii="Open Sans" w:hAnsi="Open Sans" w:cs="Open Sans"/>
              <w:noProof/>
              <w:sz w:val="16"/>
              <w:szCs w:val="16"/>
            </w:rPr>
            <w:t>28</w:t>
          </w:r>
          <w:r w:rsidRPr="0072014B">
            <w:rPr>
              <w:rStyle w:val="Numrodepage"/>
              <w:rFonts w:ascii="Open Sans" w:hAnsi="Open Sans" w:cs="Open Sans"/>
              <w:sz w:val="16"/>
              <w:szCs w:val="16"/>
            </w:rPr>
            <w:fldChar w:fldCharType="end"/>
          </w:r>
          <w:r w:rsidRPr="0072014B">
            <w:rPr>
              <w:rStyle w:val="Numrodepage"/>
              <w:rFonts w:ascii="Open Sans" w:hAnsi="Open Sans" w:cs="Open Sans"/>
              <w:sz w:val="16"/>
              <w:szCs w:val="16"/>
            </w:rPr>
            <w:t xml:space="preserve"> / </w:t>
          </w:r>
          <w:r>
            <w:rPr>
              <w:rStyle w:val="Numrodepage"/>
              <w:rFonts w:ascii="Open Sans" w:hAnsi="Open Sans" w:cs="Open Sans"/>
              <w:sz w:val="16"/>
              <w:szCs w:val="16"/>
            </w:rPr>
            <w:t>15</w:t>
          </w:r>
        </w:p>
      </w:tc>
    </w:tr>
  </w:tbl>
  <w:p w14:paraId="2A5947AC" w14:textId="77777777" w:rsidR="001D24A1" w:rsidRDefault="001D24A1">
    <w:pPr>
      <w:pStyle w:val="Pieddepage"/>
      <w:ind w:right="360"/>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A270A" w14:textId="77777777" w:rsidR="00185C25" w:rsidRDefault="00185C25">
      <w:r>
        <w:separator/>
      </w:r>
    </w:p>
  </w:footnote>
  <w:footnote w:type="continuationSeparator" w:id="0">
    <w:p w14:paraId="7FBEF82E" w14:textId="77777777" w:rsidR="00185C25" w:rsidRDefault="00185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6656F" w14:textId="34BFFE08" w:rsidR="00230AB7" w:rsidRDefault="00230AB7" w:rsidP="00230AB7">
    <w:pPr>
      <w:pStyle w:val="En-tte"/>
    </w:pPr>
    <w:r>
      <w:rPr>
        <w:noProof/>
        <w:lang w:eastAsia="fr-FR"/>
      </w:rPr>
      <w:drawing>
        <wp:anchor distT="0" distB="0" distL="114300" distR="114300" simplePos="0" relativeHeight="251661312" behindDoc="1" locked="0" layoutInCell="1" allowOverlap="1" wp14:anchorId="589AD854" wp14:editId="2C767B6B">
          <wp:simplePos x="0" y="0"/>
          <wp:positionH relativeFrom="column">
            <wp:posOffset>1759645</wp:posOffset>
          </wp:positionH>
          <wp:positionV relativeFrom="paragraph">
            <wp:posOffset>-145846</wp:posOffset>
          </wp:positionV>
          <wp:extent cx="2341880" cy="470535"/>
          <wp:effectExtent l="0" t="0" r="1270" b="571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APH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41880" cy="470535"/>
                  </a:xfrm>
                  <a:prstGeom prst="rect">
                    <a:avLst/>
                  </a:prstGeom>
                </pic:spPr>
              </pic:pic>
            </a:graphicData>
          </a:graphic>
        </wp:anchor>
      </w:drawing>
    </w:r>
  </w:p>
  <w:p w14:paraId="5ED38F6B" w14:textId="34DDA33E" w:rsidR="00230AB7" w:rsidRDefault="00230AB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7C508022"/>
    <w:name w:val="WW8Num2"/>
    <w:lvl w:ilvl="0">
      <w:start w:val="12"/>
      <w:numFmt w:val="bullet"/>
      <w:lvlText w:val="-"/>
      <w:lvlJc w:val="left"/>
      <w:pPr>
        <w:tabs>
          <w:tab w:val="num" w:pos="-360"/>
        </w:tabs>
        <w:ind w:left="360" w:hanging="360"/>
      </w:pPr>
      <w:rPr>
        <w:rFonts w:ascii="Times New Roman" w:hAnsi="Times New Roman" w:cs="Times New Roman" w:hint="default"/>
        <w:color w:val="auto"/>
        <w:kern w:val="1"/>
        <w:sz w:val="22"/>
        <w:szCs w:val="22"/>
      </w:rPr>
    </w:lvl>
  </w:abstractNum>
  <w:abstractNum w:abstractNumId="1" w15:restartNumberingAfterBreak="0">
    <w:nsid w:val="00000005"/>
    <w:multiLevelType w:val="singleLevel"/>
    <w:tmpl w:val="00000005"/>
    <w:name w:val="WW8Num5"/>
    <w:lvl w:ilvl="0">
      <w:numFmt w:val="bullet"/>
      <w:lvlText w:val="-"/>
      <w:lvlJc w:val="left"/>
      <w:pPr>
        <w:tabs>
          <w:tab w:val="num" w:pos="0"/>
        </w:tabs>
        <w:ind w:left="720" w:hanging="360"/>
      </w:pPr>
      <w:rPr>
        <w:rFonts w:ascii="Times New Roman" w:hAnsi="Times New Roman" w:cs="Times New Roman" w:hint="default"/>
        <w:sz w:val="22"/>
        <w:szCs w:val="22"/>
      </w:rPr>
    </w:lvl>
  </w:abstractNum>
  <w:abstractNum w:abstractNumId="2" w15:restartNumberingAfterBreak="0">
    <w:nsid w:val="03B60ABB"/>
    <w:multiLevelType w:val="multilevel"/>
    <w:tmpl w:val="D38E6B98"/>
    <w:lvl w:ilvl="0">
      <w:start w:val="1"/>
      <w:numFmt w:val="decimal"/>
      <w:pStyle w:val="Niv1"/>
      <w:suff w:val="space"/>
      <w:lvlText w:val="%1."/>
      <w:lvlJc w:val="left"/>
      <w:pPr>
        <w:ind w:left="142" w:firstLine="0"/>
      </w:pPr>
      <w:rPr>
        <w:rFonts w:hint="default"/>
        <w:u w:val="single"/>
      </w:rPr>
    </w:lvl>
    <w:lvl w:ilvl="1">
      <w:start w:val="1"/>
      <w:numFmt w:val="decimal"/>
      <w:suff w:val="space"/>
      <w:lvlText w:val="%1.%2."/>
      <w:lvlJc w:val="left"/>
      <w:pPr>
        <w:ind w:left="568" w:firstLine="0"/>
      </w:pPr>
      <w:rPr>
        <w:rFonts w:hint="default"/>
      </w:rPr>
    </w:lvl>
    <w:lvl w:ilvl="2">
      <w:start w:val="1"/>
      <w:numFmt w:val="decimal"/>
      <w:pStyle w:val="Niv3"/>
      <w:suff w:val="space"/>
      <w:lvlText w:val="%1.%2.%3."/>
      <w:lvlJc w:val="left"/>
      <w:pPr>
        <w:ind w:left="0" w:firstLine="0"/>
      </w:pPr>
      <w:rPr>
        <w:rFonts w:hint="default"/>
      </w:rPr>
    </w:lvl>
    <w:lvl w:ilvl="3">
      <w:start w:val="1"/>
      <w:numFmt w:val="decimal"/>
      <w:pStyle w:val="Niv4"/>
      <w:suff w:val="space"/>
      <w:lvlText w:val="%1.%2.%3.%4."/>
      <w:lvlJc w:val="left"/>
      <w:pPr>
        <w:ind w:left="0" w:firstLine="0"/>
      </w:pPr>
      <w:rPr>
        <w:rFonts w:hint="default"/>
      </w:rPr>
    </w:lvl>
    <w:lvl w:ilvl="4">
      <w:start w:val="1"/>
      <w:numFmt w:val="decimal"/>
      <w:pStyle w:val="Niv5"/>
      <w:suff w:val="space"/>
      <w:lvlText w:val="%1.%2.%3.%4.%5. "/>
      <w:lvlJc w:val="left"/>
      <w:pPr>
        <w:ind w:left="0" w:firstLine="0"/>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3" w15:restartNumberingAfterBreak="0">
    <w:nsid w:val="0FE74F7D"/>
    <w:multiLevelType w:val="multilevel"/>
    <w:tmpl w:val="0790824A"/>
    <w:name w:val="CustomListNum"/>
    <w:lvl w:ilvl="0">
      <w:start w:val="1"/>
      <w:numFmt w:val="decimal"/>
      <w:pStyle w:val="Level1"/>
      <w:lvlText w:val="%1."/>
      <w:lvlJc w:val="left"/>
      <w:pPr>
        <w:tabs>
          <w:tab w:val="num" w:pos="709"/>
        </w:tabs>
        <w:ind w:left="709" w:hanging="709"/>
      </w:pPr>
      <w:rPr>
        <w:rFonts w:ascii="Arial" w:hAnsi="Arial" w:cs="Arial" w:hint="default"/>
        <w:b w:val="0"/>
      </w:rPr>
    </w:lvl>
    <w:lvl w:ilvl="1">
      <w:start w:val="1"/>
      <w:numFmt w:val="decimal"/>
      <w:pStyle w:val="Level2"/>
      <w:isLgl/>
      <w:lvlText w:val="%1.%2"/>
      <w:lvlJc w:val="left"/>
      <w:pPr>
        <w:tabs>
          <w:tab w:val="num" w:pos="709"/>
        </w:tabs>
        <w:ind w:left="709" w:hanging="709"/>
      </w:pPr>
      <w:rPr>
        <w:rFonts w:ascii="Arial" w:hAnsi="Arial" w:cs="Arial" w:hint="default"/>
        <w:b w:val="0"/>
      </w:rPr>
    </w:lvl>
    <w:lvl w:ilvl="2">
      <w:start w:val="1"/>
      <w:numFmt w:val="lowerLetter"/>
      <w:pStyle w:val="Level3"/>
      <w:lvlText w:val="(%3)"/>
      <w:lvlJc w:val="left"/>
      <w:pPr>
        <w:tabs>
          <w:tab w:val="num" w:pos="1417"/>
        </w:tabs>
        <w:ind w:left="1417" w:hanging="708"/>
      </w:pPr>
      <w:rPr>
        <w:rFonts w:ascii="Arial" w:hAnsi="Arial" w:cs="Arial" w:hint="default"/>
        <w:b w:val="0"/>
      </w:rPr>
    </w:lvl>
    <w:lvl w:ilvl="3">
      <w:start w:val="1"/>
      <w:numFmt w:val="lowerRoman"/>
      <w:pStyle w:val="Level4"/>
      <w:lvlText w:val="(%4)"/>
      <w:lvlJc w:val="left"/>
      <w:pPr>
        <w:tabs>
          <w:tab w:val="num" w:pos="2126"/>
        </w:tabs>
        <w:ind w:left="2126" w:hanging="709"/>
      </w:pPr>
      <w:rPr>
        <w:rFonts w:ascii="Arial" w:hAnsi="Arial" w:cs="Arial" w:hint="default"/>
        <w:b w:val="0"/>
      </w:rPr>
    </w:lvl>
    <w:lvl w:ilvl="4">
      <w:start w:val="1"/>
      <w:numFmt w:val="decimal"/>
      <w:pStyle w:val="Level5"/>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8313706"/>
    <w:multiLevelType w:val="hybridMultilevel"/>
    <w:tmpl w:val="FC64184A"/>
    <w:lvl w:ilvl="0" w:tplc="7C508022">
      <w:start w:val="12"/>
      <w:numFmt w:val="bullet"/>
      <w:lvlText w:val="-"/>
      <w:lvlJc w:val="left"/>
      <w:pPr>
        <w:ind w:left="1210" w:hanging="360"/>
      </w:pPr>
      <w:rPr>
        <w:rFonts w:ascii="Times New Roman" w:hAnsi="Times New Roman" w:cs="Times New Roman" w:hint="default"/>
        <w:color w:val="auto"/>
        <w:kern w:val="1"/>
        <w:sz w:val="22"/>
        <w:szCs w:val="22"/>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5" w15:restartNumberingAfterBreak="0">
    <w:nsid w:val="297534F5"/>
    <w:multiLevelType w:val="hybridMultilevel"/>
    <w:tmpl w:val="D0447AD4"/>
    <w:lvl w:ilvl="0" w:tplc="892A85C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CB23A2B"/>
    <w:multiLevelType w:val="multilevel"/>
    <w:tmpl w:val="76A407A6"/>
    <w:lvl w:ilvl="0">
      <w:start w:val="1"/>
      <w:numFmt w:val="bullet"/>
      <w:lvlText w:val="-"/>
      <w:lvlJc w:val="left"/>
      <w:pPr>
        <w:ind w:left="821" w:hanging="360"/>
      </w:pPr>
      <w:rPr>
        <w:rFonts w:ascii="Arial" w:eastAsia="Arial" w:hAnsi="Arial" w:cs="Arial"/>
        <w:sz w:val="22"/>
        <w:szCs w:val="22"/>
      </w:rPr>
    </w:lvl>
    <w:lvl w:ilvl="1">
      <w:start w:val="1"/>
      <w:numFmt w:val="bullet"/>
      <w:lvlText w:val="•"/>
      <w:lvlJc w:val="left"/>
      <w:pPr>
        <w:ind w:left="1696" w:hanging="360"/>
      </w:pPr>
    </w:lvl>
    <w:lvl w:ilvl="2">
      <w:start w:val="1"/>
      <w:numFmt w:val="bullet"/>
      <w:lvlText w:val="•"/>
      <w:lvlJc w:val="left"/>
      <w:pPr>
        <w:ind w:left="2573" w:hanging="360"/>
      </w:pPr>
    </w:lvl>
    <w:lvl w:ilvl="3">
      <w:start w:val="1"/>
      <w:numFmt w:val="bullet"/>
      <w:lvlText w:val="•"/>
      <w:lvlJc w:val="left"/>
      <w:pPr>
        <w:ind w:left="3449" w:hanging="360"/>
      </w:pPr>
    </w:lvl>
    <w:lvl w:ilvl="4">
      <w:start w:val="1"/>
      <w:numFmt w:val="bullet"/>
      <w:lvlText w:val="•"/>
      <w:lvlJc w:val="left"/>
      <w:pPr>
        <w:ind w:left="4326" w:hanging="360"/>
      </w:pPr>
    </w:lvl>
    <w:lvl w:ilvl="5">
      <w:start w:val="1"/>
      <w:numFmt w:val="bullet"/>
      <w:lvlText w:val="•"/>
      <w:lvlJc w:val="left"/>
      <w:pPr>
        <w:ind w:left="5203" w:hanging="360"/>
      </w:pPr>
    </w:lvl>
    <w:lvl w:ilvl="6">
      <w:start w:val="1"/>
      <w:numFmt w:val="bullet"/>
      <w:lvlText w:val="•"/>
      <w:lvlJc w:val="left"/>
      <w:pPr>
        <w:ind w:left="6079" w:hanging="360"/>
      </w:pPr>
    </w:lvl>
    <w:lvl w:ilvl="7">
      <w:start w:val="1"/>
      <w:numFmt w:val="bullet"/>
      <w:lvlText w:val="•"/>
      <w:lvlJc w:val="left"/>
      <w:pPr>
        <w:ind w:left="6956" w:hanging="360"/>
      </w:pPr>
    </w:lvl>
    <w:lvl w:ilvl="8">
      <w:start w:val="1"/>
      <w:numFmt w:val="bullet"/>
      <w:lvlText w:val="•"/>
      <w:lvlJc w:val="left"/>
      <w:pPr>
        <w:ind w:left="7833" w:hanging="360"/>
      </w:pPr>
    </w:lvl>
  </w:abstractNum>
  <w:abstractNum w:abstractNumId="7" w15:restartNumberingAfterBreak="0">
    <w:nsid w:val="5C920CAB"/>
    <w:multiLevelType w:val="multilevel"/>
    <w:tmpl w:val="769A7FAA"/>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D1938CE"/>
    <w:multiLevelType w:val="hybridMultilevel"/>
    <w:tmpl w:val="4B2653F0"/>
    <w:lvl w:ilvl="0" w:tplc="FFFFFFFF">
      <w:start w:val="1"/>
      <w:numFmt w:val="bullet"/>
      <w:pStyle w:val="Puce1"/>
      <w:lvlText w:val=""/>
      <w:lvlJc w:val="left"/>
      <w:pPr>
        <w:tabs>
          <w:tab w:val="num" w:pos="1570"/>
        </w:tabs>
        <w:ind w:left="1854" w:hanging="567"/>
      </w:pPr>
      <w:rPr>
        <w:rFonts w:ascii="Wingdings" w:hAnsi="Wingdings" w:hint="default"/>
        <w:color w:val="auto"/>
      </w:rPr>
    </w:lvl>
    <w:lvl w:ilvl="1" w:tplc="B4ACB1B8">
      <w:numFmt w:val="bullet"/>
      <w:lvlText w:val=""/>
      <w:lvlJc w:val="left"/>
      <w:pPr>
        <w:ind w:left="2007" w:hanging="360"/>
      </w:pPr>
      <w:rPr>
        <w:rFonts w:ascii="Parisine Office" w:eastAsia="Times New Roman" w:hAnsi="Parisine Office" w:cs="Times New Roman"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71504A9B"/>
    <w:multiLevelType w:val="multilevel"/>
    <w:tmpl w:val="A642BF2C"/>
    <w:styleLink w:val="LFO3"/>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8"/>
  </w:num>
  <w:num w:numId="2">
    <w:abstractNumId w:val="2"/>
  </w:num>
  <w:num w:numId="3">
    <w:abstractNumId w:val="4"/>
  </w:num>
  <w:num w:numId="4">
    <w:abstractNumId w:val="5"/>
  </w:num>
  <w:num w:numId="5">
    <w:abstractNumId w:val="7"/>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65B"/>
    <w:rsid w:val="000002BD"/>
    <w:rsid w:val="00002FAF"/>
    <w:rsid w:val="00010510"/>
    <w:rsid w:val="00012F37"/>
    <w:rsid w:val="000130C9"/>
    <w:rsid w:val="00013E8A"/>
    <w:rsid w:val="00016684"/>
    <w:rsid w:val="00020C2C"/>
    <w:rsid w:val="00022491"/>
    <w:rsid w:val="00026FD4"/>
    <w:rsid w:val="00027456"/>
    <w:rsid w:val="000277EE"/>
    <w:rsid w:val="000303DE"/>
    <w:rsid w:val="00030750"/>
    <w:rsid w:val="000307FD"/>
    <w:rsid w:val="00031C7D"/>
    <w:rsid w:val="0003227D"/>
    <w:rsid w:val="00033A24"/>
    <w:rsid w:val="00035F73"/>
    <w:rsid w:val="00043899"/>
    <w:rsid w:val="00045727"/>
    <w:rsid w:val="0004595A"/>
    <w:rsid w:val="00047FC0"/>
    <w:rsid w:val="00050002"/>
    <w:rsid w:val="00050051"/>
    <w:rsid w:val="0005051F"/>
    <w:rsid w:val="00051B19"/>
    <w:rsid w:val="00051D76"/>
    <w:rsid w:val="0005317B"/>
    <w:rsid w:val="00061EA2"/>
    <w:rsid w:val="000631FF"/>
    <w:rsid w:val="000648DD"/>
    <w:rsid w:val="00066A9E"/>
    <w:rsid w:val="000735BA"/>
    <w:rsid w:val="00074F61"/>
    <w:rsid w:val="00075749"/>
    <w:rsid w:val="00076F6C"/>
    <w:rsid w:val="0007714F"/>
    <w:rsid w:val="000854D2"/>
    <w:rsid w:val="00087BF1"/>
    <w:rsid w:val="000913F2"/>
    <w:rsid w:val="00092927"/>
    <w:rsid w:val="00097CD0"/>
    <w:rsid w:val="000A1E7A"/>
    <w:rsid w:val="000A32A7"/>
    <w:rsid w:val="000A33F4"/>
    <w:rsid w:val="000A6462"/>
    <w:rsid w:val="000A730C"/>
    <w:rsid w:val="000B0671"/>
    <w:rsid w:val="000B0EA6"/>
    <w:rsid w:val="000B41CB"/>
    <w:rsid w:val="000B7192"/>
    <w:rsid w:val="000B757C"/>
    <w:rsid w:val="000B76B8"/>
    <w:rsid w:val="000C0436"/>
    <w:rsid w:val="000C0B34"/>
    <w:rsid w:val="000C11BF"/>
    <w:rsid w:val="000C2F07"/>
    <w:rsid w:val="000C53D8"/>
    <w:rsid w:val="000C7721"/>
    <w:rsid w:val="000D0184"/>
    <w:rsid w:val="000D033F"/>
    <w:rsid w:val="000D182C"/>
    <w:rsid w:val="000D2857"/>
    <w:rsid w:val="000D2F85"/>
    <w:rsid w:val="000D3021"/>
    <w:rsid w:val="000D3656"/>
    <w:rsid w:val="000D5F35"/>
    <w:rsid w:val="000D6FD2"/>
    <w:rsid w:val="000D7909"/>
    <w:rsid w:val="000D7CC5"/>
    <w:rsid w:val="000E2921"/>
    <w:rsid w:val="000E32D5"/>
    <w:rsid w:val="000E3405"/>
    <w:rsid w:val="000E369A"/>
    <w:rsid w:val="000E6307"/>
    <w:rsid w:val="000E64FB"/>
    <w:rsid w:val="000E7F80"/>
    <w:rsid w:val="000F0B13"/>
    <w:rsid w:val="000F36BB"/>
    <w:rsid w:val="000F4271"/>
    <w:rsid w:val="000F5601"/>
    <w:rsid w:val="000F7649"/>
    <w:rsid w:val="00101774"/>
    <w:rsid w:val="001019A3"/>
    <w:rsid w:val="00102388"/>
    <w:rsid w:val="0010367F"/>
    <w:rsid w:val="00103F69"/>
    <w:rsid w:val="001104A5"/>
    <w:rsid w:val="0011239C"/>
    <w:rsid w:val="0011308B"/>
    <w:rsid w:val="00113C71"/>
    <w:rsid w:val="00114610"/>
    <w:rsid w:val="00116A70"/>
    <w:rsid w:val="00117D9A"/>
    <w:rsid w:val="001211E5"/>
    <w:rsid w:val="00122523"/>
    <w:rsid w:val="00122FA4"/>
    <w:rsid w:val="00123284"/>
    <w:rsid w:val="00123600"/>
    <w:rsid w:val="00131F14"/>
    <w:rsid w:val="00134341"/>
    <w:rsid w:val="00135DE1"/>
    <w:rsid w:val="00142302"/>
    <w:rsid w:val="0014324A"/>
    <w:rsid w:val="00143421"/>
    <w:rsid w:val="0014411A"/>
    <w:rsid w:val="00146396"/>
    <w:rsid w:val="0014755D"/>
    <w:rsid w:val="0015144F"/>
    <w:rsid w:val="00151A22"/>
    <w:rsid w:val="00152096"/>
    <w:rsid w:val="00152A27"/>
    <w:rsid w:val="001542B0"/>
    <w:rsid w:val="0015516B"/>
    <w:rsid w:val="00155A56"/>
    <w:rsid w:val="00156C1A"/>
    <w:rsid w:val="0015709B"/>
    <w:rsid w:val="00161103"/>
    <w:rsid w:val="00163463"/>
    <w:rsid w:val="00164E2B"/>
    <w:rsid w:val="00166B92"/>
    <w:rsid w:val="00166C2C"/>
    <w:rsid w:val="00170286"/>
    <w:rsid w:val="00171FEB"/>
    <w:rsid w:val="0017293F"/>
    <w:rsid w:val="0017549F"/>
    <w:rsid w:val="001756B6"/>
    <w:rsid w:val="00180CF3"/>
    <w:rsid w:val="00183224"/>
    <w:rsid w:val="00185789"/>
    <w:rsid w:val="00185C25"/>
    <w:rsid w:val="00190A26"/>
    <w:rsid w:val="00191EEC"/>
    <w:rsid w:val="00193705"/>
    <w:rsid w:val="00194EC5"/>
    <w:rsid w:val="00194F66"/>
    <w:rsid w:val="00197CAA"/>
    <w:rsid w:val="00197D66"/>
    <w:rsid w:val="00197F20"/>
    <w:rsid w:val="001A06B5"/>
    <w:rsid w:val="001A0BB7"/>
    <w:rsid w:val="001A1029"/>
    <w:rsid w:val="001A30B2"/>
    <w:rsid w:val="001A4633"/>
    <w:rsid w:val="001A46A2"/>
    <w:rsid w:val="001A4981"/>
    <w:rsid w:val="001A53B0"/>
    <w:rsid w:val="001B0124"/>
    <w:rsid w:val="001B088F"/>
    <w:rsid w:val="001B0D81"/>
    <w:rsid w:val="001B1B78"/>
    <w:rsid w:val="001B40D3"/>
    <w:rsid w:val="001B45AF"/>
    <w:rsid w:val="001B599E"/>
    <w:rsid w:val="001B5C7B"/>
    <w:rsid w:val="001B6373"/>
    <w:rsid w:val="001C0701"/>
    <w:rsid w:val="001C26CE"/>
    <w:rsid w:val="001C350C"/>
    <w:rsid w:val="001C7192"/>
    <w:rsid w:val="001C7F52"/>
    <w:rsid w:val="001D24A1"/>
    <w:rsid w:val="001D32BD"/>
    <w:rsid w:val="001D3ABC"/>
    <w:rsid w:val="001D4E1F"/>
    <w:rsid w:val="001D52A4"/>
    <w:rsid w:val="001E1D83"/>
    <w:rsid w:val="001E2BCB"/>
    <w:rsid w:val="001E3F58"/>
    <w:rsid w:val="001E47B7"/>
    <w:rsid w:val="001E4D70"/>
    <w:rsid w:val="001F0237"/>
    <w:rsid w:val="001F02A3"/>
    <w:rsid w:val="001F1911"/>
    <w:rsid w:val="001F2CB8"/>
    <w:rsid w:val="001F4004"/>
    <w:rsid w:val="001F448B"/>
    <w:rsid w:val="001F4C0C"/>
    <w:rsid w:val="001F5434"/>
    <w:rsid w:val="001F6DE9"/>
    <w:rsid w:val="0020160D"/>
    <w:rsid w:val="0020679B"/>
    <w:rsid w:val="002076F9"/>
    <w:rsid w:val="002135EA"/>
    <w:rsid w:val="00217C8E"/>
    <w:rsid w:val="00220E34"/>
    <w:rsid w:val="00222AB4"/>
    <w:rsid w:val="00223021"/>
    <w:rsid w:val="00223411"/>
    <w:rsid w:val="002239A8"/>
    <w:rsid w:val="00224151"/>
    <w:rsid w:val="00224A9C"/>
    <w:rsid w:val="00230AB7"/>
    <w:rsid w:val="00230BA2"/>
    <w:rsid w:val="002311E2"/>
    <w:rsid w:val="0023577C"/>
    <w:rsid w:val="002368E5"/>
    <w:rsid w:val="00243E89"/>
    <w:rsid w:val="002467B1"/>
    <w:rsid w:val="002476A9"/>
    <w:rsid w:val="002476E2"/>
    <w:rsid w:val="00247988"/>
    <w:rsid w:val="002501F1"/>
    <w:rsid w:val="00253F77"/>
    <w:rsid w:val="0025471F"/>
    <w:rsid w:val="002553AE"/>
    <w:rsid w:val="002557A1"/>
    <w:rsid w:val="00260762"/>
    <w:rsid w:val="002633BD"/>
    <w:rsid w:val="002640FA"/>
    <w:rsid w:val="00265E22"/>
    <w:rsid w:val="00267B83"/>
    <w:rsid w:val="00270D9C"/>
    <w:rsid w:val="00271C72"/>
    <w:rsid w:val="002735AE"/>
    <w:rsid w:val="0027527A"/>
    <w:rsid w:val="00280F9E"/>
    <w:rsid w:val="00282C6D"/>
    <w:rsid w:val="00283650"/>
    <w:rsid w:val="002838A7"/>
    <w:rsid w:val="00283E77"/>
    <w:rsid w:val="002857A9"/>
    <w:rsid w:val="002864D6"/>
    <w:rsid w:val="002867EE"/>
    <w:rsid w:val="002876A2"/>
    <w:rsid w:val="00290B82"/>
    <w:rsid w:val="0029218D"/>
    <w:rsid w:val="00292E14"/>
    <w:rsid w:val="002937FF"/>
    <w:rsid w:val="002A0E3C"/>
    <w:rsid w:val="002A20BC"/>
    <w:rsid w:val="002A74AD"/>
    <w:rsid w:val="002A75B0"/>
    <w:rsid w:val="002B2D90"/>
    <w:rsid w:val="002B6E6E"/>
    <w:rsid w:val="002B7350"/>
    <w:rsid w:val="002B7CB7"/>
    <w:rsid w:val="002C3ABE"/>
    <w:rsid w:val="002C4058"/>
    <w:rsid w:val="002C6BE7"/>
    <w:rsid w:val="002D1D21"/>
    <w:rsid w:val="002D4377"/>
    <w:rsid w:val="002D538D"/>
    <w:rsid w:val="002E0869"/>
    <w:rsid w:val="002E1028"/>
    <w:rsid w:val="002E1CE6"/>
    <w:rsid w:val="002E2C86"/>
    <w:rsid w:val="002E2FF9"/>
    <w:rsid w:val="002E3212"/>
    <w:rsid w:val="002E3B8C"/>
    <w:rsid w:val="002E3F91"/>
    <w:rsid w:val="002E56E6"/>
    <w:rsid w:val="002E57DD"/>
    <w:rsid w:val="002F08DF"/>
    <w:rsid w:val="002F0D99"/>
    <w:rsid w:val="002F2B16"/>
    <w:rsid w:val="002F3C34"/>
    <w:rsid w:val="002F51F9"/>
    <w:rsid w:val="002F635E"/>
    <w:rsid w:val="002F65E4"/>
    <w:rsid w:val="002F684B"/>
    <w:rsid w:val="0030200D"/>
    <w:rsid w:val="00305F63"/>
    <w:rsid w:val="003060B7"/>
    <w:rsid w:val="00306CD5"/>
    <w:rsid w:val="00313319"/>
    <w:rsid w:val="00313343"/>
    <w:rsid w:val="00313D86"/>
    <w:rsid w:val="003140EB"/>
    <w:rsid w:val="003154A1"/>
    <w:rsid w:val="00315A44"/>
    <w:rsid w:val="00316C13"/>
    <w:rsid w:val="00316E17"/>
    <w:rsid w:val="00321222"/>
    <w:rsid w:val="00321378"/>
    <w:rsid w:val="00325A67"/>
    <w:rsid w:val="003275F4"/>
    <w:rsid w:val="00327649"/>
    <w:rsid w:val="003304E8"/>
    <w:rsid w:val="003315AC"/>
    <w:rsid w:val="00331683"/>
    <w:rsid w:val="003317AE"/>
    <w:rsid w:val="00332BA9"/>
    <w:rsid w:val="00336145"/>
    <w:rsid w:val="00337082"/>
    <w:rsid w:val="003412EC"/>
    <w:rsid w:val="00342762"/>
    <w:rsid w:val="003428DE"/>
    <w:rsid w:val="0034304E"/>
    <w:rsid w:val="00344B2E"/>
    <w:rsid w:val="00345E9C"/>
    <w:rsid w:val="003510C3"/>
    <w:rsid w:val="00352914"/>
    <w:rsid w:val="003531B9"/>
    <w:rsid w:val="00354F7C"/>
    <w:rsid w:val="00355C59"/>
    <w:rsid w:val="00356B55"/>
    <w:rsid w:val="003610B0"/>
    <w:rsid w:val="00362E67"/>
    <w:rsid w:val="00363222"/>
    <w:rsid w:val="003639E4"/>
    <w:rsid w:val="00363C56"/>
    <w:rsid w:val="00365E77"/>
    <w:rsid w:val="00367C1B"/>
    <w:rsid w:val="00367F1E"/>
    <w:rsid w:val="00371201"/>
    <w:rsid w:val="003718A6"/>
    <w:rsid w:val="0037465B"/>
    <w:rsid w:val="00374EC6"/>
    <w:rsid w:val="0037512C"/>
    <w:rsid w:val="00375352"/>
    <w:rsid w:val="00375F34"/>
    <w:rsid w:val="00376774"/>
    <w:rsid w:val="00376F33"/>
    <w:rsid w:val="00377F48"/>
    <w:rsid w:val="00382D26"/>
    <w:rsid w:val="00384786"/>
    <w:rsid w:val="00386289"/>
    <w:rsid w:val="003901E4"/>
    <w:rsid w:val="00390718"/>
    <w:rsid w:val="00391B1A"/>
    <w:rsid w:val="0039255E"/>
    <w:rsid w:val="00392D1A"/>
    <w:rsid w:val="003938C6"/>
    <w:rsid w:val="00394B92"/>
    <w:rsid w:val="003957DC"/>
    <w:rsid w:val="0039776F"/>
    <w:rsid w:val="003A241F"/>
    <w:rsid w:val="003A4231"/>
    <w:rsid w:val="003A4C0E"/>
    <w:rsid w:val="003A7B45"/>
    <w:rsid w:val="003B2F3D"/>
    <w:rsid w:val="003B3204"/>
    <w:rsid w:val="003B32ED"/>
    <w:rsid w:val="003B43AD"/>
    <w:rsid w:val="003C0F10"/>
    <w:rsid w:val="003C4E9F"/>
    <w:rsid w:val="003C62B1"/>
    <w:rsid w:val="003C66D5"/>
    <w:rsid w:val="003C7085"/>
    <w:rsid w:val="003C77CE"/>
    <w:rsid w:val="003D2C92"/>
    <w:rsid w:val="003D3602"/>
    <w:rsid w:val="003D4CC1"/>
    <w:rsid w:val="003D586F"/>
    <w:rsid w:val="003D612F"/>
    <w:rsid w:val="003D6148"/>
    <w:rsid w:val="003D646F"/>
    <w:rsid w:val="003E165B"/>
    <w:rsid w:val="003E43F7"/>
    <w:rsid w:val="003E4969"/>
    <w:rsid w:val="003E5371"/>
    <w:rsid w:val="003F01D5"/>
    <w:rsid w:val="003F0837"/>
    <w:rsid w:val="003F22DE"/>
    <w:rsid w:val="003F45C0"/>
    <w:rsid w:val="003F478E"/>
    <w:rsid w:val="003F63DF"/>
    <w:rsid w:val="003F65D6"/>
    <w:rsid w:val="004014EE"/>
    <w:rsid w:val="00406556"/>
    <w:rsid w:val="00407D65"/>
    <w:rsid w:val="0041159E"/>
    <w:rsid w:val="00412E6E"/>
    <w:rsid w:val="004131A5"/>
    <w:rsid w:val="004136B9"/>
    <w:rsid w:val="00414F87"/>
    <w:rsid w:val="00415F0E"/>
    <w:rsid w:val="00416060"/>
    <w:rsid w:val="0042164B"/>
    <w:rsid w:val="00422524"/>
    <w:rsid w:val="00423741"/>
    <w:rsid w:val="00424458"/>
    <w:rsid w:val="00424736"/>
    <w:rsid w:val="004248DA"/>
    <w:rsid w:val="00425205"/>
    <w:rsid w:val="004266A2"/>
    <w:rsid w:val="00427A4D"/>
    <w:rsid w:val="00427FFB"/>
    <w:rsid w:val="00440111"/>
    <w:rsid w:val="004406DF"/>
    <w:rsid w:val="0044459F"/>
    <w:rsid w:val="00447059"/>
    <w:rsid w:val="0045092A"/>
    <w:rsid w:val="00450D19"/>
    <w:rsid w:val="00450D37"/>
    <w:rsid w:val="0045116F"/>
    <w:rsid w:val="00451975"/>
    <w:rsid w:val="0045200F"/>
    <w:rsid w:val="0045353D"/>
    <w:rsid w:val="004612D1"/>
    <w:rsid w:val="0046135F"/>
    <w:rsid w:val="004703B1"/>
    <w:rsid w:val="00470A15"/>
    <w:rsid w:val="004725FA"/>
    <w:rsid w:val="00473BB1"/>
    <w:rsid w:val="00476F14"/>
    <w:rsid w:val="0048036E"/>
    <w:rsid w:val="0048091B"/>
    <w:rsid w:val="00481589"/>
    <w:rsid w:val="00482375"/>
    <w:rsid w:val="00484509"/>
    <w:rsid w:val="00485041"/>
    <w:rsid w:val="0048573E"/>
    <w:rsid w:val="004868F2"/>
    <w:rsid w:val="00491715"/>
    <w:rsid w:val="004923E9"/>
    <w:rsid w:val="00495A22"/>
    <w:rsid w:val="00496CA2"/>
    <w:rsid w:val="00497A6C"/>
    <w:rsid w:val="004A096A"/>
    <w:rsid w:val="004A1C55"/>
    <w:rsid w:val="004B3FC8"/>
    <w:rsid w:val="004B564A"/>
    <w:rsid w:val="004B67D9"/>
    <w:rsid w:val="004B75C0"/>
    <w:rsid w:val="004B78E5"/>
    <w:rsid w:val="004C1A44"/>
    <w:rsid w:val="004C1CD2"/>
    <w:rsid w:val="004C260B"/>
    <w:rsid w:val="004D1131"/>
    <w:rsid w:val="004D1609"/>
    <w:rsid w:val="004D1C7D"/>
    <w:rsid w:val="004D5CF9"/>
    <w:rsid w:val="004D5FE4"/>
    <w:rsid w:val="004E1969"/>
    <w:rsid w:val="004E3AB3"/>
    <w:rsid w:val="004E77BD"/>
    <w:rsid w:val="004F01DE"/>
    <w:rsid w:val="004F0392"/>
    <w:rsid w:val="004F09DA"/>
    <w:rsid w:val="004F0C6E"/>
    <w:rsid w:val="004F3858"/>
    <w:rsid w:val="004F62D8"/>
    <w:rsid w:val="004F76AD"/>
    <w:rsid w:val="00504B40"/>
    <w:rsid w:val="00504E39"/>
    <w:rsid w:val="005050EA"/>
    <w:rsid w:val="00507111"/>
    <w:rsid w:val="00511302"/>
    <w:rsid w:val="00511704"/>
    <w:rsid w:val="00512773"/>
    <w:rsid w:val="00515ED6"/>
    <w:rsid w:val="005161F1"/>
    <w:rsid w:val="005166FD"/>
    <w:rsid w:val="00516C45"/>
    <w:rsid w:val="00517A49"/>
    <w:rsid w:val="005202AC"/>
    <w:rsid w:val="005242C0"/>
    <w:rsid w:val="00525F62"/>
    <w:rsid w:val="00531BC5"/>
    <w:rsid w:val="00532AA4"/>
    <w:rsid w:val="0053584C"/>
    <w:rsid w:val="00535CAF"/>
    <w:rsid w:val="005410C9"/>
    <w:rsid w:val="00541152"/>
    <w:rsid w:val="005427B6"/>
    <w:rsid w:val="0054285C"/>
    <w:rsid w:val="00543029"/>
    <w:rsid w:val="005456C6"/>
    <w:rsid w:val="005456F3"/>
    <w:rsid w:val="00545C67"/>
    <w:rsid w:val="00546B51"/>
    <w:rsid w:val="0054769B"/>
    <w:rsid w:val="00550234"/>
    <w:rsid w:val="00553520"/>
    <w:rsid w:val="00553AE4"/>
    <w:rsid w:val="00554B2D"/>
    <w:rsid w:val="00554E19"/>
    <w:rsid w:val="00557ACA"/>
    <w:rsid w:val="00560DA5"/>
    <w:rsid w:val="005636C4"/>
    <w:rsid w:val="00563DA5"/>
    <w:rsid w:val="005646FF"/>
    <w:rsid w:val="005674AE"/>
    <w:rsid w:val="00567CA2"/>
    <w:rsid w:val="00570285"/>
    <w:rsid w:val="0057654D"/>
    <w:rsid w:val="005767A7"/>
    <w:rsid w:val="00576E4E"/>
    <w:rsid w:val="0057737C"/>
    <w:rsid w:val="005775AC"/>
    <w:rsid w:val="00580517"/>
    <w:rsid w:val="00580840"/>
    <w:rsid w:val="0058407E"/>
    <w:rsid w:val="0058712C"/>
    <w:rsid w:val="00587748"/>
    <w:rsid w:val="00591BF2"/>
    <w:rsid w:val="00591D3E"/>
    <w:rsid w:val="00593D4D"/>
    <w:rsid w:val="00594C8D"/>
    <w:rsid w:val="00596802"/>
    <w:rsid w:val="00596A06"/>
    <w:rsid w:val="005A14FD"/>
    <w:rsid w:val="005A719F"/>
    <w:rsid w:val="005A7E04"/>
    <w:rsid w:val="005B18F8"/>
    <w:rsid w:val="005C2CEA"/>
    <w:rsid w:val="005C4544"/>
    <w:rsid w:val="005C50E0"/>
    <w:rsid w:val="005C63AA"/>
    <w:rsid w:val="005C68AC"/>
    <w:rsid w:val="005C7334"/>
    <w:rsid w:val="005C7D13"/>
    <w:rsid w:val="005D1ABC"/>
    <w:rsid w:val="005D32E4"/>
    <w:rsid w:val="005D4234"/>
    <w:rsid w:val="005D7220"/>
    <w:rsid w:val="005D7EB0"/>
    <w:rsid w:val="005E2B65"/>
    <w:rsid w:val="005E4709"/>
    <w:rsid w:val="005E4D00"/>
    <w:rsid w:val="005E6BE2"/>
    <w:rsid w:val="005E7E2A"/>
    <w:rsid w:val="005E7F23"/>
    <w:rsid w:val="005E7F41"/>
    <w:rsid w:val="005F057F"/>
    <w:rsid w:val="005F1047"/>
    <w:rsid w:val="005F1DC2"/>
    <w:rsid w:val="005F37A0"/>
    <w:rsid w:val="005F3AEB"/>
    <w:rsid w:val="005F4C83"/>
    <w:rsid w:val="005F54DB"/>
    <w:rsid w:val="005F6881"/>
    <w:rsid w:val="005F746B"/>
    <w:rsid w:val="005F7F85"/>
    <w:rsid w:val="00600BBF"/>
    <w:rsid w:val="006039D9"/>
    <w:rsid w:val="00604F19"/>
    <w:rsid w:val="00606439"/>
    <w:rsid w:val="00606A28"/>
    <w:rsid w:val="00606CE1"/>
    <w:rsid w:val="00611B8D"/>
    <w:rsid w:val="00612265"/>
    <w:rsid w:val="00612C70"/>
    <w:rsid w:val="00613007"/>
    <w:rsid w:val="006132CE"/>
    <w:rsid w:val="00614D05"/>
    <w:rsid w:val="006152F4"/>
    <w:rsid w:val="006153B2"/>
    <w:rsid w:val="006160EC"/>
    <w:rsid w:val="00616A53"/>
    <w:rsid w:val="00620AE2"/>
    <w:rsid w:val="0062128E"/>
    <w:rsid w:val="00621E03"/>
    <w:rsid w:val="0062304D"/>
    <w:rsid w:val="00627791"/>
    <w:rsid w:val="006301FF"/>
    <w:rsid w:val="00630EBA"/>
    <w:rsid w:val="00633265"/>
    <w:rsid w:val="00633F9F"/>
    <w:rsid w:val="0063568E"/>
    <w:rsid w:val="00636DE3"/>
    <w:rsid w:val="0064468D"/>
    <w:rsid w:val="0065366D"/>
    <w:rsid w:val="00654224"/>
    <w:rsid w:val="006548E9"/>
    <w:rsid w:val="00654CF8"/>
    <w:rsid w:val="0065658D"/>
    <w:rsid w:val="006614AD"/>
    <w:rsid w:val="00661D85"/>
    <w:rsid w:val="00664B79"/>
    <w:rsid w:val="00664ECB"/>
    <w:rsid w:val="00665662"/>
    <w:rsid w:val="00672CD2"/>
    <w:rsid w:val="00673EAC"/>
    <w:rsid w:val="00674E76"/>
    <w:rsid w:val="0067586C"/>
    <w:rsid w:val="00675BDD"/>
    <w:rsid w:val="00681965"/>
    <w:rsid w:val="00682CBA"/>
    <w:rsid w:val="0068362D"/>
    <w:rsid w:val="0068582B"/>
    <w:rsid w:val="0069087F"/>
    <w:rsid w:val="00692280"/>
    <w:rsid w:val="00692367"/>
    <w:rsid w:val="00693118"/>
    <w:rsid w:val="00693F89"/>
    <w:rsid w:val="00694BAE"/>
    <w:rsid w:val="0069773E"/>
    <w:rsid w:val="006A109B"/>
    <w:rsid w:val="006A2BB1"/>
    <w:rsid w:val="006A664A"/>
    <w:rsid w:val="006A74B4"/>
    <w:rsid w:val="006A7584"/>
    <w:rsid w:val="006A787E"/>
    <w:rsid w:val="006B1A74"/>
    <w:rsid w:val="006B2D1F"/>
    <w:rsid w:val="006B30C7"/>
    <w:rsid w:val="006B4284"/>
    <w:rsid w:val="006B5E9F"/>
    <w:rsid w:val="006C0706"/>
    <w:rsid w:val="006C0B21"/>
    <w:rsid w:val="006C1DA6"/>
    <w:rsid w:val="006C39CB"/>
    <w:rsid w:val="006C3C1C"/>
    <w:rsid w:val="006C5E56"/>
    <w:rsid w:val="006C6263"/>
    <w:rsid w:val="006D050D"/>
    <w:rsid w:val="006D1412"/>
    <w:rsid w:val="006D2F3D"/>
    <w:rsid w:val="006D3F68"/>
    <w:rsid w:val="006D4288"/>
    <w:rsid w:val="006D53C8"/>
    <w:rsid w:val="006D6F41"/>
    <w:rsid w:val="006D7FBE"/>
    <w:rsid w:val="006E0F6C"/>
    <w:rsid w:val="006E15EC"/>
    <w:rsid w:val="006E74B0"/>
    <w:rsid w:val="006F0140"/>
    <w:rsid w:val="006F0313"/>
    <w:rsid w:val="006F4AA9"/>
    <w:rsid w:val="006F54AD"/>
    <w:rsid w:val="00701D0D"/>
    <w:rsid w:val="00702376"/>
    <w:rsid w:val="00703294"/>
    <w:rsid w:val="0070422E"/>
    <w:rsid w:val="00705D8B"/>
    <w:rsid w:val="007076EC"/>
    <w:rsid w:val="00707D28"/>
    <w:rsid w:val="007108C1"/>
    <w:rsid w:val="00712180"/>
    <w:rsid w:val="0071254F"/>
    <w:rsid w:val="00712FB9"/>
    <w:rsid w:val="00714610"/>
    <w:rsid w:val="00716D57"/>
    <w:rsid w:val="00717CAA"/>
    <w:rsid w:val="00722AAD"/>
    <w:rsid w:val="00723830"/>
    <w:rsid w:val="00725445"/>
    <w:rsid w:val="00725673"/>
    <w:rsid w:val="0072640D"/>
    <w:rsid w:val="00726EBC"/>
    <w:rsid w:val="00733575"/>
    <w:rsid w:val="00733F15"/>
    <w:rsid w:val="00733F86"/>
    <w:rsid w:val="00734FB6"/>
    <w:rsid w:val="0073758D"/>
    <w:rsid w:val="007401F3"/>
    <w:rsid w:val="007425AB"/>
    <w:rsid w:val="00743789"/>
    <w:rsid w:val="00746979"/>
    <w:rsid w:val="00746CAB"/>
    <w:rsid w:val="00747CE5"/>
    <w:rsid w:val="00750838"/>
    <w:rsid w:val="00754696"/>
    <w:rsid w:val="00760D1A"/>
    <w:rsid w:val="007619B9"/>
    <w:rsid w:val="00764B85"/>
    <w:rsid w:val="00764FB8"/>
    <w:rsid w:val="00765C15"/>
    <w:rsid w:val="007709FD"/>
    <w:rsid w:val="0077468A"/>
    <w:rsid w:val="00775DD1"/>
    <w:rsid w:val="00776D1B"/>
    <w:rsid w:val="00777AAA"/>
    <w:rsid w:val="0078186D"/>
    <w:rsid w:val="00783CC6"/>
    <w:rsid w:val="00784D20"/>
    <w:rsid w:val="007854D3"/>
    <w:rsid w:val="007854DA"/>
    <w:rsid w:val="0078588C"/>
    <w:rsid w:val="00786C5A"/>
    <w:rsid w:val="00786D66"/>
    <w:rsid w:val="0078754A"/>
    <w:rsid w:val="0078790E"/>
    <w:rsid w:val="00793101"/>
    <w:rsid w:val="00794511"/>
    <w:rsid w:val="007945F2"/>
    <w:rsid w:val="0079504C"/>
    <w:rsid w:val="00795A3B"/>
    <w:rsid w:val="00796225"/>
    <w:rsid w:val="0079671E"/>
    <w:rsid w:val="007967EA"/>
    <w:rsid w:val="00796A9F"/>
    <w:rsid w:val="00797553"/>
    <w:rsid w:val="007A0206"/>
    <w:rsid w:val="007A2C13"/>
    <w:rsid w:val="007A3494"/>
    <w:rsid w:val="007A451F"/>
    <w:rsid w:val="007B1631"/>
    <w:rsid w:val="007B3300"/>
    <w:rsid w:val="007B426A"/>
    <w:rsid w:val="007B42CF"/>
    <w:rsid w:val="007B43BE"/>
    <w:rsid w:val="007B531A"/>
    <w:rsid w:val="007B5CC5"/>
    <w:rsid w:val="007B70CF"/>
    <w:rsid w:val="007C03FD"/>
    <w:rsid w:val="007C05FB"/>
    <w:rsid w:val="007C1846"/>
    <w:rsid w:val="007C3BAA"/>
    <w:rsid w:val="007C3C0B"/>
    <w:rsid w:val="007C5184"/>
    <w:rsid w:val="007C5582"/>
    <w:rsid w:val="007C6381"/>
    <w:rsid w:val="007D08EB"/>
    <w:rsid w:val="007D0907"/>
    <w:rsid w:val="007D1B7B"/>
    <w:rsid w:val="007D225E"/>
    <w:rsid w:val="007D5C8E"/>
    <w:rsid w:val="007D5D55"/>
    <w:rsid w:val="007D62AC"/>
    <w:rsid w:val="007E1664"/>
    <w:rsid w:val="007E46FA"/>
    <w:rsid w:val="007E6262"/>
    <w:rsid w:val="007E7772"/>
    <w:rsid w:val="007F4C86"/>
    <w:rsid w:val="007F5B11"/>
    <w:rsid w:val="007F6B2D"/>
    <w:rsid w:val="00804425"/>
    <w:rsid w:val="00804890"/>
    <w:rsid w:val="0081011A"/>
    <w:rsid w:val="00811962"/>
    <w:rsid w:val="008122BE"/>
    <w:rsid w:val="0081523A"/>
    <w:rsid w:val="00816ADD"/>
    <w:rsid w:val="00820843"/>
    <w:rsid w:val="008212F5"/>
    <w:rsid w:val="00822084"/>
    <w:rsid w:val="008232FE"/>
    <w:rsid w:val="008234AC"/>
    <w:rsid w:val="00824F9B"/>
    <w:rsid w:val="00825660"/>
    <w:rsid w:val="00831256"/>
    <w:rsid w:val="00832F31"/>
    <w:rsid w:val="00833D26"/>
    <w:rsid w:val="00834200"/>
    <w:rsid w:val="00834AC4"/>
    <w:rsid w:val="00834D58"/>
    <w:rsid w:val="0083570D"/>
    <w:rsid w:val="00836686"/>
    <w:rsid w:val="00841102"/>
    <w:rsid w:val="00842D47"/>
    <w:rsid w:val="00846107"/>
    <w:rsid w:val="00846279"/>
    <w:rsid w:val="008469BD"/>
    <w:rsid w:val="008475AE"/>
    <w:rsid w:val="00847F89"/>
    <w:rsid w:val="00851230"/>
    <w:rsid w:val="0085178F"/>
    <w:rsid w:val="00851AFC"/>
    <w:rsid w:val="00853CAC"/>
    <w:rsid w:val="008546F4"/>
    <w:rsid w:val="00854BE3"/>
    <w:rsid w:val="008553C0"/>
    <w:rsid w:val="008554A3"/>
    <w:rsid w:val="00855B35"/>
    <w:rsid w:val="00855D11"/>
    <w:rsid w:val="00860938"/>
    <w:rsid w:val="008634F5"/>
    <w:rsid w:val="008642F0"/>
    <w:rsid w:val="00864B0D"/>
    <w:rsid w:val="00865BD3"/>
    <w:rsid w:val="00866DFD"/>
    <w:rsid w:val="00866E9C"/>
    <w:rsid w:val="00871DFF"/>
    <w:rsid w:val="00871E8C"/>
    <w:rsid w:val="008742D7"/>
    <w:rsid w:val="00874FC8"/>
    <w:rsid w:val="00882EC2"/>
    <w:rsid w:val="00882F07"/>
    <w:rsid w:val="008860B2"/>
    <w:rsid w:val="00886AAC"/>
    <w:rsid w:val="008877A9"/>
    <w:rsid w:val="008911C4"/>
    <w:rsid w:val="00892C31"/>
    <w:rsid w:val="008956B3"/>
    <w:rsid w:val="008971B2"/>
    <w:rsid w:val="0089790D"/>
    <w:rsid w:val="008A11E0"/>
    <w:rsid w:val="008A1556"/>
    <w:rsid w:val="008A30FC"/>
    <w:rsid w:val="008A5199"/>
    <w:rsid w:val="008A6DC9"/>
    <w:rsid w:val="008B06A5"/>
    <w:rsid w:val="008B34C4"/>
    <w:rsid w:val="008B3FE4"/>
    <w:rsid w:val="008B50D8"/>
    <w:rsid w:val="008B51EF"/>
    <w:rsid w:val="008B577E"/>
    <w:rsid w:val="008B64EF"/>
    <w:rsid w:val="008B6C51"/>
    <w:rsid w:val="008B7111"/>
    <w:rsid w:val="008C07BB"/>
    <w:rsid w:val="008C0AFD"/>
    <w:rsid w:val="008C1DA7"/>
    <w:rsid w:val="008C21F4"/>
    <w:rsid w:val="008C67EE"/>
    <w:rsid w:val="008C7F76"/>
    <w:rsid w:val="008D169B"/>
    <w:rsid w:val="008D16FE"/>
    <w:rsid w:val="008D4C4C"/>
    <w:rsid w:val="008D4CE4"/>
    <w:rsid w:val="008D60F4"/>
    <w:rsid w:val="008D61FF"/>
    <w:rsid w:val="008D7096"/>
    <w:rsid w:val="008D7CAD"/>
    <w:rsid w:val="008E0A61"/>
    <w:rsid w:val="008E0CDD"/>
    <w:rsid w:val="008E1BED"/>
    <w:rsid w:val="008E1E95"/>
    <w:rsid w:val="008E39DA"/>
    <w:rsid w:val="008E3D98"/>
    <w:rsid w:val="008E402D"/>
    <w:rsid w:val="008E4AAD"/>
    <w:rsid w:val="008E6B18"/>
    <w:rsid w:val="008F01EC"/>
    <w:rsid w:val="008F0654"/>
    <w:rsid w:val="008F0F81"/>
    <w:rsid w:val="008F1493"/>
    <w:rsid w:val="008F17A1"/>
    <w:rsid w:val="008F26D6"/>
    <w:rsid w:val="008F348C"/>
    <w:rsid w:val="008F3FAF"/>
    <w:rsid w:val="008F4552"/>
    <w:rsid w:val="008F5661"/>
    <w:rsid w:val="008F7BE7"/>
    <w:rsid w:val="008F7D01"/>
    <w:rsid w:val="00901DEA"/>
    <w:rsid w:val="00905E4B"/>
    <w:rsid w:val="00912130"/>
    <w:rsid w:val="009127E8"/>
    <w:rsid w:val="00913DD1"/>
    <w:rsid w:val="00917DB2"/>
    <w:rsid w:val="00920921"/>
    <w:rsid w:val="00921013"/>
    <w:rsid w:val="00922E55"/>
    <w:rsid w:val="00922F70"/>
    <w:rsid w:val="0092393D"/>
    <w:rsid w:val="009246E2"/>
    <w:rsid w:val="00925AD9"/>
    <w:rsid w:val="00925C9B"/>
    <w:rsid w:val="00930477"/>
    <w:rsid w:val="009306CD"/>
    <w:rsid w:val="00930AE0"/>
    <w:rsid w:val="00935450"/>
    <w:rsid w:val="0093795C"/>
    <w:rsid w:val="009430ED"/>
    <w:rsid w:val="00943C0D"/>
    <w:rsid w:val="00944244"/>
    <w:rsid w:val="00944411"/>
    <w:rsid w:val="00944729"/>
    <w:rsid w:val="0094683B"/>
    <w:rsid w:val="00947C79"/>
    <w:rsid w:val="0095175D"/>
    <w:rsid w:val="009523F5"/>
    <w:rsid w:val="009528F3"/>
    <w:rsid w:val="00955211"/>
    <w:rsid w:val="00956808"/>
    <w:rsid w:val="00957711"/>
    <w:rsid w:val="00960690"/>
    <w:rsid w:val="0096170A"/>
    <w:rsid w:val="00962A76"/>
    <w:rsid w:val="00964F9C"/>
    <w:rsid w:val="009674FA"/>
    <w:rsid w:val="00967EA2"/>
    <w:rsid w:val="0097065D"/>
    <w:rsid w:val="00970893"/>
    <w:rsid w:val="00974FA0"/>
    <w:rsid w:val="009770F6"/>
    <w:rsid w:val="00981419"/>
    <w:rsid w:val="00981768"/>
    <w:rsid w:val="00990528"/>
    <w:rsid w:val="00990A7A"/>
    <w:rsid w:val="00994608"/>
    <w:rsid w:val="00995C61"/>
    <w:rsid w:val="00996033"/>
    <w:rsid w:val="009964AD"/>
    <w:rsid w:val="00996813"/>
    <w:rsid w:val="009971DA"/>
    <w:rsid w:val="009A10FC"/>
    <w:rsid w:val="009A1DE1"/>
    <w:rsid w:val="009A28D6"/>
    <w:rsid w:val="009A4E15"/>
    <w:rsid w:val="009A57B2"/>
    <w:rsid w:val="009A7671"/>
    <w:rsid w:val="009B058D"/>
    <w:rsid w:val="009B372D"/>
    <w:rsid w:val="009B5E5A"/>
    <w:rsid w:val="009B728E"/>
    <w:rsid w:val="009B7C7E"/>
    <w:rsid w:val="009C006A"/>
    <w:rsid w:val="009C0763"/>
    <w:rsid w:val="009C4F8F"/>
    <w:rsid w:val="009C54C8"/>
    <w:rsid w:val="009C5523"/>
    <w:rsid w:val="009C6D74"/>
    <w:rsid w:val="009D02EC"/>
    <w:rsid w:val="009D77CA"/>
    <w:rsid w:val="009D7AE1"/>
    <w:rsid w:val="009E2A6F"/>
    <w:rsid w:val="009E305B"/>
    <w:rsid w:val="009E5B5A"/>
    <w:rsid w:val="009E7E9C"/>
    <w:rsid w:val="009F6F85"/>
    <w:rsid w:val="009F76A9"/>
    <w:rsid w:val="00A00559"/>
    <w:rsid w:val="00A00D4E"/>
    <w:rsid w:val="00A02A70"/>
    <w:rsid w:val="00A04885"/>
    <w:rsid w:val="00A066F0"/>
    <w:rsid w:val="00A07CB8"/>
    <w:rsid w:val="00A117F3"/>
    <w:rsid w:val="00A13EC9"/>
    <w:rsid w:val="00A17215"/>
    <w:rsid w:val="00A172A2"/>
    <w:rsid w:val="00A2036D"/>
    <w:rsid w:val="00A20DAE"/>
    <w:rsid w:val="00A21F5C"/>
    <w:rsid w:val="00A2202A"/>
    <w:rsid w:val="00A222B5"/>
    <w:rsid w:val="00A24D6C"/>
    <w:rsid w:val="00A25280"/>
    <w:rsid w:val="00A25DCF"/>
    <w:rsid w:val="00A26137"/>
    <w:rsid w:val="00A26B65"/>
    <w:rsid w:val="00A26BBC"/>
    <w:rsid w:val="00A2710F"/>
    <w:rsid w:val="00A30075"/>
    <w:rsid w:val="00A3080A"/>
    <w:rsid w:val="00A30B04"/>
    <w:rsid w:val="00A326CC"/>
    <w:rsid w:val="00A34BA1"/>
    <w:rsid w:val="00A35385"/>
    <w:rsid w:val="00A35D25"/>
    <w:rsid w:val="00A371E5"/>
    <w:rsid w:val="00A40F39"/>
    <w:rsid w:val="00A43205"/>
    <w:rsid w:val="00A434A0"/>
    <w:rsid w:val="00A445F0"/>
    <w:rsid w:val="00A4500E"/>
    <w:rsid w:val="00A46B8A"/>
    <w:rsid w:val="00A503E3"/>
    <w:rsid w:val="00A5153D"/>
    <w:rsid w:val="00A52195"/>
    <w:rsid w:val="00A55E13"/>
    <w:rsid w:val="00A55E5B"/>
    <w:rsid w:val="00A57EF6"/>
    <w:rsid w:val="00A62A88"/>
    <w:rsid w:val="00A630D5"/>
    <w:rsid w:val="00A63161"/>
    <w:rsid w:val="00A639BB"/>
    <w:rsid w:val="00A66905"/>
    <w:rsid w:val="00A721B7"/>
    <w:rsid w:val="00A72399"/>
    <w:rsid w:val="00A725DC"/>
    <w:rsid w:val="00A74F2F"/>
    <w:rsid w:val="00A77458"/>
    <w:rsid w:val="00A7794B"/>
    <w:rsid w:val="00A82B64"/>
    <w:rsid w:val="00A832AB"/>
    <w:rsid w:val="00A840EF"/>
    <w:rsid w:val="00A8447F"/>
    <w:rsid w:val="00A85693"/>
    <w:rsid w:val="00A86024"/>
    <w:rsid w:val="00A875D1"/>
    <w:rsid w:val="00A91CB5"/>
    <w:rsid w:val="00A91FDD"/>
    <w:rsid w:val="00A92CE3"/>
    <w:rsid w:val="00A958BC"/>
    <w:rsid w:val="00A95A0F"/>
    <w:rsid w:val="00A95AA9"/>
    <w:rsid w:val="00A96675"/>
    <w:rsid w:val="00A96FEC"/>
    <w:rsid w:val="00AA123F"/>
    <w:rsid w:val="00AA2025"/>
    <w:rsid w:val="00AA2AF0"/>
    <w:rsid w:val="00AA43CC"/>
    <w:rsid w:val="00AA68A5"/>
    <w:rsid w:val="00AA788E"/>
    <w:rsid w:val="00AB0941"/>
    <w:rsid w:val="00AB179D"/>
    <w:rsid w:val="00AB3D9D"/>
    <w:rsid w:val="00AB49CC"/>
    <w:rsid w:val="00AB4CC4"/>
    <w:rsid w:val="00AB7599"/>
    <w:rsid w:val="00AB7C02"/>
    <w:rsid w:val="00AC137B"/>
    <w:rsid w:val="00AC1EC9"/>
    <w:rsid w:val="00AC3CA7"/>
    <w:rsid w:val="00AC4AC1"/>
    <w:rsid w:val="00AC4E29"/>
    <w:rsid w:val="00AC5A5A"/>
    <w:rsid w:val="00AD06A2"/>
    <w:rsid w:val="00AD326E"/>
    <w:rsid w:val="00AD407C"/>
    <w:rsid w:val="00AD43A7"/>
    <w:rsid w:val="00AD5F88"/>
    <w:rsid w:val="00AD68AE"/>
    <w:rsid w:val="00AE0712"/>
    <w:rsid w:val="00AE076D"/>
    <w:rsid w:val="00AE17CA"/>
    <w:rsid w:val="00AE1D1D"/>
    <w:rsid w:val="00AE2780"/>
    <w:rsid w:val="00AE4128"/>
    <w:rsid w:val="00AE63B8"/>
    <w:rsid w:val="00AF0490"/>
    <w:rsid w:val="00AF05E8"/>
    <w:rsid w:val="00AF0F93"/>
    <w:rsid w:val="00AF1A20"/>
    <w:rsid w:val="00AF1CE6"/>
    <w:rsid w:val="00AF3E94"/>
    <w:rsid w:val="00AF4DAC"/>
    <w:rsid w:val="00AF73D2"/>
    <w:rsid w:val="00AF74F7"/>
    <w:rsid w:val="00AF7B29"/>
    <w:rsid w:val="00B00C23"/>
    <w:rsid w:val="00B025EE"/>
    <w:rsid w:val="00B026C5"/>
    <w:rsid w:val="00B02BF8"/>
    <w:rsid w:val="00B034D2"/>
    <w:rsid w:val="00B03AC0"/>
    <w:rsid w:val="00B05890"/>
    <w:rsid w:val="00B1020B"/>
    <w:rsid w:val="00B1169D"/>
    <w:rsid w:val="00B11CDD"/>
    <w:rsid w:val="00B11DA0"/>
    <w:rsid w:val="00B12B73"/>
    <w:rsid w:val="00B16785"/>
    <w:rsid w:val="00B2042D"/>
    <w:rsid w:val="00B21442"/>
    <w:rsid w:val="00B22A20"/>
    <w:rsid w:val="00B23A97"/>
    <w:rsid w:val="00B308AA"/>
    <w:rsid w:val="00B30CF4"/>
    <w:rsid w:val="00B3261D"/>
    <w:rsid w:val="00B43006"/>
    <w:rsid w:val="00B45D56"/>
    <w:rsid w:val="00B45FA0"/>
    <w:rsid w:val="00B505A6"/>
    <w:rsid w:val="00B50C6D"/>
    <w:rsid w:val="00B50E99"/>
    <w:rsid w:val="00B51908"/>
    <w:rsid w:val="00B51940"/>
    <w:rsid w:val="00B52BA6"/>
    <w:rsid w:val="00B562E9"/>
    <w:rsid w:val="00B56689"/>
    <w:rsid w:val="00B60D7B"/>
    <w:rsid w:val="00B64B18"/>
    <w:rsid w:val="00B656B8"/>
    <w:rsid w:val="00B67B47"/>
    <w:rsid w:val="00B70A3F"/>
    <w:rsid w:val="00B70D1A"/>
    <w:rsid w:val="00B72E10"/>
    <w:rsid w:val="00B72FD1"/>
    <w:rsid w:val="00B7323C"/>
    <w:rsid w:val="00B75F46"/>
    <w:rsid w:val="00B761DB"/>
    <w:rsid w:val="00B810E9"/>
    <w:rsid w:val="00B82173"/>
    <w:rsid w:val="00B828B8"/>
    <w:rsid w:val="00B85ECE"/>
    <w:rsid w:val="00B878CB"/>
    <w:rsid w:val="00B94686"/>
    <w:rsid w:val="00B9696D"/>
    <w:rsid w:val="00B976C6"/>
    <w:rsid w:val="00BA0224"/>
    <w:rsid w:val="00BA16AD"/>
    <w:rsid w:val="00BA2168"/>
    <w:rsid w:val="00BA36BE"/>
    <w:rsid w:val="00BA604A"/>
    <w:rsid w:val="00BA6CD4"/>
    <w:rsid w:val="00BB1A6C"/>
    <w:rsid w:val="00BB2038"/>
    <w:rsid w:val="00BC0BD1"/>
    <w:rsid w:val="00BC2ACA"/>
    <w:rsid w:val="00BC2B69"/>
    <w:rsid w:val="00BC3C2A"/>
    <w:rsid w:val="00BC3C5F"/>
    <w:rsid w:val="00BC5BB7"/>
    <w:rsid w:val="00BC78D6"/>
    <w:rsid w:val="00BD07B6"/>
    <w:rsid w:val="00BD14B7"/>
    <w:rsid w:val="00BD1F46"/>
    <w:rsid w:val="00BD3BE7"/>
    <w:rsid w:val="00BD3DB2"/>
    <w:rsid w:val="00BD3E15"/>
    <w:rsid w:val="00BD43D2"/>
    <w:rsid w:val="00BD7FD0"/>
    <w:rsid w:val="00BE0162"/>
    <w:rsid w:val="00BE2A46"/>
    <w:rsid w:val="00BE2AD9"/>
    <w:rsid w:val="00BE2E10"/>
    <w:rsid w:val="00BE4456"/>
    <w:rsid w:val="00BE5248"/>
    <w:rsid w:val="00BF05E5"/>
    <w:rsid w:val="00BF4464"/>
    <w:rsid w:val="00C0151B"/>
    <w:rsid w:val="00C02A9B"/>
    <w:rsid w:val="00C0578B"/>
    <w:rsid w:val="00C06107"/>
    <w:rsid w:val="00C066ED"/>
    <w:rsid w:val="00C12E41"/>
    <w:rsid w:val="00C13350"/>
    <w:rsid w:val="00C174ED"/>
    <w:rsid w:val="00C22D1B"/>
    <w:rsid w:val="00C31DD3"/>
    <w:rsid w:val="00C31EB0"/>
    <w:rsid w:val="00C32FB4"/>
    <w:rsid w:val="00C33B5F"/>
    <w:rsid w:val="00C33F67"/>
    <w:rsid w:val="00C348B4"/>
    <w:rsid w:val="00C417DF"/>
    <w:rsid w:val="00C428A9"/>
    <w:rsid w:val="00C4389C"/>
    <w:rsid w:val="00C43EBF"/>
    <w:rsid w:val="00C44F58"/>
    <w:rsid w:val="00C47A35"/>
    <w:rsid w:val="00C50DA1"/>
    <w:rsid w:val="00C510E5"/>
    <w:rsid w:val="00C51260"/>
    <w:rsid w:val="00C53BC7"/>
    <w:rsid w:val="00C56329"/>
    <w:rsid w:val="00C56447"/>
    <w:rsid w:val="00C62441"/>
    <w:rsid w:val="00C62971"/>
    <w:rsid w:val="00C6319C"/>
    <w:rsid w:val="00C644DC"/>
    <w:rsid w:val="00C64547"/>
    <w:rsid w:val="00C649B3"/>
    <w:rsid w:val="00C65B66"/>
    <w:rsid w:val="00C71AC1"/>
    <w:rsid w:val="00C72992"/>
    <w:rsid w:val="00C731C0"/>
    <w:rsid w:val="00C7433F"/>
    <w:rsid w:val="00C7477A"/>
    <w:rsid w:val="00C75F76"/>
    <w:rsid w:val="00C76354"/>
    <w:rsid w:val="00C767AE"/>
    <w:rsid w:val="00C806BB"/>
    <w:rsid w:val="00C82B8A"/>
    <w:rsid w:val="00C82D4C"/>
    <w:rsid w:val="00C900FF"/>
    <w:rsid w:val="00C9019D"/>
    <w:rsid w:val="00C90544"/>
    <w:rsid w:val="00C92395"/>
    <w:rsid w:val="00CA25B3"/>
    <w:rsid w:val="00CA5833"/>
    <w:rsid w:val="00CA7E3E"/>
    <w:rsid w:val="00CB0C9B"/>
    <w:rsid w:val="00CB19E3"/>
    <w:rsid w:val="00CB1C63"/>
    <w:rsid w:val="00CB2391"/>
    <w:rsid w:val="00CB3E1C"/>
    <w:rsid w:val="00CB5EF6"/>
    <w:rsid w:val="00CB64BD"/>
    <w:rsid w:val="00CB72FC"/>
    <w:rsid w:val="00CC0F70"/>
    <w:rsid w:val="00CC4974"/>
    <w:rsid w:val="00CC4D45"/>
    <w:rsid w:val="00CC58B8"/>
    <w:rsid w:val="00CC6DB6"/>
    <w:rsid w:val="00CD1BD7"/>
    <w:rsid w:val="00CD2DBB"/>
    <w:rsid w:val="00CD4571"/>
    <w:rsid w:val="00CD4627"/>
    <w:rsid w:val="00CD6889"/>
    <w:rsid w:val="00CD77E7"/>
    <w:rsid w:val="00CE0B3C"/>
    <w:rsid w:val="00CE36B5"/>
    <w:rsid w:val="00CE39EE"/>
    <w:rsid w:val="00CE4D98"/>
    <w:rsid w:val="00CE7804"/>
    <w:rsid w:val="00CF0730"/>
    <w:rsid w:val="00CF0F6A"/>
    <w:rsid w:val="00CF11D1"/>
    <w:rsid w:val="00CF1633"/>
    <w:rsid w:val="00CF2461"/>
    <w:rsid w:val="00CF28C8"/>
    <w:rsid w:val="00CF2B14"/>
    <w:rsid w:val="00CF3E30"/>
    <w:rsid w:val="00CF4434"/>
    <w:rsid w:val="00CF4915"/>
    <w:rsid w:val="00CF5234"/>
    <w:rsid w:val="00CF64FC"/>
    <w:rsid w:val="00CF7840"/>
    <w:rsid w:val="00D00E40"/>
    <w:rsid w:val="00D01F77"/>
    <w:rsid w:val="00D02B3E"/>
    <w:rsid w:val="00D02B99"/>
    <w:rsid w:val="00D04645"/>
    <w:rsid w:val="00D04F9B"/>
    <w:rsid w:val="00D059B1"/>
    <w:rsid w:val="00D0767F"/>
    <w:rsid w:val="00D1106F"/>
    <w:rsid w:val="00D131DD"/>
    <w:rsid w:val="00D14516"/>
    <w:rsid w:val="00D156EF"/>
    <w:rsid w:val="00D22CB1"/>
    <w:rsid w:val="00D249CB"/>
    <w:rsid w:val="00D2522D"/>
    <w:rsid w:val="00D257D4"/>
    <w:rsid w:val="00D321D5"/>
    <w:rsid w:val="00D321EF"/>
    <w:rsid w:val="00D34F1D"/>
    <w:rsid w:val="00D422F7"/>
    <w:rsid w:val="00D432A8"/>
    <w:rsid w:val="00D45BCA"/>
    <w:rsid w:val="00D4691C"/>
    <w:rsid w:val="00D47164"/>
    <w:rsid w:val="00D47563"/>
    <w:rsid w:val="00D50180"/>
    <w:rsid w:val="00D502CE"/>
    <w:rsid w:val="00D511D2"/>
    <w:rsid w:val="00D609CA"/>
    <w:rsid w:val="00D62543"/>
    <w:rsid w:val="00D649A4"/>
    <w:rsid w:val="00D64A32"/>
    <w:rsid w:val="00D64DED"/>
    <w:rsid w:val="00D74984"/>
    <w:rsid w:val="00D75412"/>
    <w:rsid w:val="00D7657C"/>
    <w:rsid w:val="00D80282"/>
    <w:rsid w:val="00D810C2"/>
    <w:rsid w:val="00D87D50"/>
    <w:rsid w:val="00D92AD0"/>
    <w:rsid w:val="00D95451"/>
    <w:rsid w:val="00D96768"/>
    <w:rsid w:val="00DA08EC"/>
    <w:rsid w:val="00DA13EB"/>
    <w:rsid w:val="00DA1B2F"/>
    <w:rsid w:val="00DA34BB"/>
    <w:rsid w:val="00DA5257"/>
    <w:rsid w:val="00DA6683"/>
    <w:rsid w:val="00DA7FF2"/>
    <w:rsid w:val="00DB395F"/>
    <w:rsid w:val="00DB4909"/>
    <w:rsid w:val="00DB4B6E"/>
    <w:rsid w:val="00DB618A"/>
    <w:rsid w:val="00DC14EA"/>
    <w:rsid w:val="00DC2ECA"/>
    <w:rsid w:val="00DC5A08"/>
    <w:rsid w:val="00DC65D3"/>
    <w:rsid w:val="00DC6B68"/>
    <w:rsid w:val="00DD091D"/>
    <w:rsid w:val="00DD1142"/>
    <w:rsid w:val="00DD16B4"/>
    <w:rsid w:val="00DD4F63"/>
    <w:rsid w:val="00DD5045"/>
    <w:rsid w:val="00DD5B0A"/>
    <w:rsid w:val="00DD7D26"/>
    <w:rsid w:val="00DE2839"/>
    <w:rsid w:val="00DE375C"/>
    <w:rsid w:val="00DE4743"/>
    <w:rsid w:val="00DF03DE"/>
    <w:rsid w:val="00DF14A4"/>
    <w:rsid w:val="00DF1D16"/>
    <w:rsid w:val="00DF2DD8"/>
    <w:rsid w:val="00DF42DF"/>
    <w:rsid w:val="00DF55D1"/>
    <w:rsid w:val="00DF63FB"/>
    <w:rsid w:val="00DF6598"/>
    <w:rsid w:val="00E00B01"/>
    <w:rsid w:val="00E02E43"/>
    <w:rsid w:val="00E06583"/>
    <w:rsid w:val="00E10031"/>
    <w:rsid w:val="00E1192A"/>
    <w:rsid w:val="00E120C6"/>
    <w:rsid w:val="00E13FE9"/>
    <w:rsid w:val="00E15C9C"/>
    <w:rsid w:val="00E2031E"/>
    <w:rsid w:val="00E203D8"/>
    <w:rsid w:val="00E2151F"/>
    <w:rsid w:val="00E21533"/>
    <w:rsid w:val="00E227AA"/>
    <w:rsid w:val="00E22B1F"/>
    <w:rsid w:val="00E242F5"/>
    <w:rsid w:val="00E2592B"/>
    <w:rsid w:val="00E30E8D"/>
    <w:rsid w:val="00E319E8"/>
    <w:rsid w:val="00E32241"/>
    <w:rsid w:val="00E332BD"/>
    <w:rsid w:val="00E33FB8"/>
    <w:rsid w:val="00E34EA1"/>
    <w:rsid w:val="00E3524C"/>
    <w:rsid w:val="00E35F49"/>
    <w:rsid w:val="00E43323"/>
    <w:rsid w:val="00E45202"/>
    <w:rsid w:val="00E46E4E"/>
    <w:rsid w:val="00E47EB6"/>
    <w:rsid w:val="00E5077E"/>
    <w:rsid w:val="00E5103C"/>
    <w:rsid w:val="00E52A14"/>
    <w:rsid w:val="00E52C3C"/>
    <w:rsid w:val="00E5600C"/>
    <w:rsid w:val="00E56EDF"/>
    <w:rsid w:val="00E62C0E"/>
    <w:rsid w:val="00E63A71"/>
    <w:rsid w:val="00E6417A"/>
    <w:rsid w:val="00E65E4E"/>
    <w:rsid w:val="00E7041E"/>
    <w:rsid w:val="00E71F19"/>
    <w:rsid w:val="00E73434"/>
    <w:rsid w:val="00E74069"/>
    <w:rsid w:val="00E7433A"/>
    <w:rsid w:val="00E76D3D"/>
    <w:rsid w:val="00E77269"/>
    <w:rsid w:val="00E81D13"/>
    <w:rsid w:val="00E83ED0"/>
    <w:rsid w:val="00E86144"/>
    <w:rsid w:val="00E864FC"/>
    <w:rsid w:val="00E86D0C"/>
    <w:rsid w:val="00E8798E"/>
    <w:rsid w:val="00E93A73"/>
    <w:rsid w:val="00E94420"/>
    <w:rsid w:val="00E96808"/>
    <w:rsid w:val="00E97EAC"/>
    <w:rsid w:val="00EA1655"/>
    <w:rsid w:val="00EA4EE3"/>
    <w:rsid w:val="00EB119F"/>
    <w:rsid w:val="00EB28C5"/>
    <w:rsid w:val="00EB28EA"/>
    <w:rsid w:val="00EC1F26"/>
    <w:rsid w:val="00EC2AAF"/>
    <w:rsid w:val="00EC4DF5"/>
    <w:rsid w:val="00EC56B7"/>
    <w:rsid w:val="00EC5836"/>
    <w:rsid w:val="00EC6455"/>
    <w:rsid w:val="00EC6DDD"/>
    <w:rsid w:val="00EC7B40"/>
    <w:rsid w:val="00ED0AB1"/>
    <w:rsid w:val="00ED3380"/>
    <w:rsid w:val="00ED3434"/>
    <w:rsid w:val="00ED4EE3"/>
    <w:rsid w:val="00ED524B"/>
    <w:rsid w:val="00EE071D"/>
    <w:rsid w:val="00EE3A9C"/>
    <w:rsid w:val="00EE4288"/>
    <w:rsid w:val="00EE49B4"/>
    <w:rsid w:val="00EE4C76"/>
    <w:rsid w:val="00EE6578"/>
    <w:rsid w:val="00EF0298"/>
    <w:rsid w:val="00EF1A1E"/>
    <w:rsid w:val="00EF71C4"/>
    <w:rsid w:val="00F01209"/>
    <w:rsid w:val="00F0145E"/>
    <w:rsid w:val="00F0170F"/>
    <w:rsid w:val="00F01F0D"/>
    <w:rsid w:val="00F037BE"/>
    <w:rsid w:val="00F050F4"/>
    <w:rsid w:val="00F05AC8"/>
    <w:rsid w:val="00F05FD5"/>
    <w:rsid w:val="00F05FF9"/>
    <w:rsid w:val="00F06727"/>
    <w:rsid w:val="00F16A96"/>
    <w:rsid w:val="00F2072D"/>
    <w:rsid w:val="00F229EB"/>
    <w:rsid w:val="00F23589"/>
    <w:rsid w:val="00F236DD"/>
    <w:rsid w:val="00F24A09"/>
    <w:rsid w:val="00F259C0"/>
    <w:rsid w:val="00F26D4B"/>
    <w:rsid w:val="00F27423"/>
    <w:rsid w:val="00F31390"/>
    <w:rsid w:val="00F3170C"/>
    <w:rsid w:val="00F3247C"/>
    <w:rsid w:val="00F34A31"/>
    <w:rsid w:val="00F370F5"/>
    <w:rsid w:val="00F374AF"/>
    <w:rsid w:val="00F402BC"/>
    <w:rsid w:val="00F4111D"/>
    <w:rsid w:val="00F43A98"/>
    <w:rsid w:val="00F441AC"/>
    <w:rsid w:val="00F442E5"/>
    <w:rsid w:val="00F444C0"/>
    <w:rsid w:val="00F46508"/>
    <w:rsid w:val="00F46A23"/>
    <w:rsid w:val="00F47BAF"/>
    <w:rsid w:val="00F52107"/>
    <w:rsid w:val="00F52CD0"/>
    <w:rsid w:val="00F535DE"/>
    <w:rsid w:val="00F62441"/>
    <w:rsid w:val="00F632CB"/>
    <w:rsid w:val="00F6345D"/>
    <w:rsid w:val="00F64A12"/>
    <w:rsid w:val="00F67768"/>
    <w:rsid w:val="00F7079E"/>
    <w:rsid w:val="00F70F6F"/>
    <w:rsid w:val="00F73F6D"/>
    <w:rsid w:val="00F748C7"/>
    <w:rsid w:val="00F761FB"/>
    <w:rsid w:val="00F76C2F"/>
    <w:rsid w:val="00F77FB4"/>
    <w:rsid w:val="00F80A0A"/>
    <w:rsid w:val="00F8250C"/>
    <w:rsid w:val="00F83C66"/>
    <w:rsid w:val="00F84460"/>
    <w:rsid w:val="00F8545F"/>
    <w:rsid w:val="00F856F1"/>
    <w:rsid w:val="00F86A10"/>
    <w:rsid w:val="00F90FD7"/>
    <w:rsid w:val="00F91DBE"/>
    <w:rsid w:val="00F94AC9"/>
    <w:rsid w:val="00FA1A6F"/>
    <w:rsid w:val="00FA1D9A"/>
    <w:rsid w:val="00FA2AA6"/>
    <w:rsid w:val="00FA3B7B"/>
    <w:rsid w:val="00FA5A69"/>
    <w:rsid w:val="00FA6CA9"/>
    <w:rsid w:val="00FB4001"/>
    <w:rsid w:val="00FB5AAF"/>
    <w:rsid w:val="00FB6208"/>
    <w:rsid w:val="00FC05D7"/>
    <w:rsid w:val="00FC0982"/>
    <w:rsid w:val="00FC09E9"/>
    <w:rsid w:val="00FC2217"/>
    <w:rsid w:val="00FC5D4F"/>
    <w:rsid w:val="00FC7039"/>
    <w:rsid w:val="00FD0655"/>
    <w:rsid w:val="00FD1A75"/>
    <w:rsid w:val="00FD1BAC"/>
    <w:rsid w:val="00FD24CC"/>
    <w:rsid w:val="00FD33EC"/>
    <w:rsid w:val="00FD4C21"/>
    <w:rsid w:val="00FD59AC"/>
    <w:rsid w:val="00FD7418"/>
    <w:rsid w:val="00FE0523"/>
    <w:rsid w:val="00FE2020"/>
    <w:rsid w:val="00FE27F1"/>
    <w:rsid w:val="00FE376B"/>
    <w:rsid w:val="00FE47C3"/>
    <w:rsid w:val="00FE4A20"/>
    <w:rsid w:val="00FF0962"/>
    <w:rsid w:val="00FF1AF2"/>
    <w:rsid w:val="00FF4535"/>
    <w:rsid w:val="00FF50EE"/>
    <w:rsid w:val="00FF589E"/>
    <w:rsid w:val="00FF6F39"/>
    <w:rsid w:val="00FF74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316CA2D"/>
  <w15:docId w15:val="{FE928F9F-404D-4A24-B6E7-144D98241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B83"/>
    <w:pPr>
      <w:suppressAutoHyphens/>
    </w:pPr>
    <w:rPr>
      <w:kern w:val="1"/>
      <w:sz w:val="24"/>
      <w:szCs w:val="24"/>
      <w:lang w:eastAsia="zh-CN"/>
    </w:rPr>
  </w:style>
  <w:style w:type="paragraph" w:styleId="Titre1">
    <w:name w:val="heading 1"/>
    <w:basedOn w:val="Normal"/>
    <w:next w:val="Normal"/>
    <w:qFormat/>
    <w:pPr>
      <w:keepNext/>
      <w:spacing w:before="240" w:after="60"/>
      <w:outlineLvl w:val="0"/>
    </w:pPr>
    <w:rPr>
      <w:rFonts w:ascii="Arial" w:hAnsi="Arial" w:cs="Arial"/>
      <w:b/>
      <w:bCs/>
      <w:sz w:val="32"/>
      <w:szCs w:val="32"/>
    </w:rPr>
  </w:style>
  <w:style w:type="paragraph" w:styleId="Titre2">
    <w:name w:val="heading 2"/>
    <w:basedOn w:val="Normal"/>
    <w:next w:val="Normal"/>
    <w:qFormat/>
    <w:pPr>
      <w:keepNext/>
      <w:spacing w:before="240" w:after="60"/>
      <w:outlineLvl w:val="1"/>
    </w:pPr>
    <w:rPr>
      <w:rFonts w:ascii="Arial" w:hAnsi="Arial" w:cs="Arial"/>
      <w:b/>
      <w:bCs/>
      <w:i/>
      <w:iCs/>
      <w:sz w:val="28"/>
      <w:szCs w:val="28"/>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paragraph" w:styleId="Titre4">
    <w:name w:val="heading 4"/>
    <w:basedOn w:val="Normal"/>
    <w:next w:val="Normal"/>
    <w:qFormat/>
    <w:pPr>
      <w:keepNext/>
      <w:spacing w:before="240" w:after="60"/>
      <w:outlineLvl w:val="3"/>
    </w:pPr>
    <w:rPr>
      <w:b/>
      <w:bCs/>
      <w:sz w:val="28"/>
      <w:szCs w:val="28"/>
    </w:rPr>
  </w:style>
  <w:style w:type="paragraph" w:styleId="Titre5">
    <w:name w:val="heading 5"/>
    <w:basedOn w:val="Normal"/>
    <w:next w:val="Normal"/>
    <w:qFormat/>
    <w:pPr>
      <w:spacing w:before="240" w:after="60"/>
      <w:outlineLvl w:val="4"/>
    </w:pPr>
    <w:rPr>
      <w:b/>
      <w:bCs/>
      <w:i/>
      <w:iCs/>
      <w:sz w:val="26"/>
      <w:szCs w:val="26"/>
    </w:rPr>
  </w:style>
  <w:style w:type="paragraph" w:styleId="Titre6">
    <w:name w:val="heading 6"/>
    <w:basedOn w:val="Normal"/>
    <w:next w:val="Normal"/>
    <w:qFormat/>
    <w:pPr>
      <w:spacing w:before="240" w:after="60"/>
      <w:outlineLvl w:val="5"/>
    </w:pPr>
    <w:rPr>
      <w:b/>
      <w:bCs/>
      <w:sz w:val="22"/>
      <w:szCs w:val="22"/>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i/>
      <w:iCs/>
    </w:rPr>
  </w:style>
  <w:style w:type="paragraph" w:styleId="Titre9">
    <w:name w:val="heading 9"/>
    <w:basedOn w:val="Normal"/>
    <w:next w:val="Normal"/>
    <w:qFormat/>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Arial" w:hAnsi="Arial" w:cs="Arial" w:hint="default"/>
      <w:sz w:val="24"/>
      <w:szCs w:val="24"/>
    </w:rPr>
  </w:style>
  <w:style w:type="character" w:customStyle="1" w:styleId="WW8Num1z1">
    <w:name w:val="WW8Num1z1"/>
    <w:rPr>
      <w:rFonts w:hint="default"/>
    </w:rPr>
  </w:style>
  <w:style w:type="character" w:customStyle="1" w:styleId="WW8Num2z0">
    <w:name w:val="WW8Num2z0"/>
    <w:rPr>
      <w:rFonts w:ascii="Times New Roman" w:hAnsi="Times New Roman" w:cs="Times New Roman" w:hint="default"/>
      <w:kern w:val="1"/>
      <w:sz w:val="22"/>
      <w:szCs w:val="22"/>
    </w:rPr>
  </w:style>
  <w:style w:type="character" w:customStyle="1" w:styleId="WW8Num3z0">
    <w:name w:val="WW8Num3z0"/>
    <w:rPr>
      <w:rFonts w:ascii="Arial" w:hAnsi="Arial" w:cs="Arial" w:hint="default"/>
      <w:sz w:val="24"/>
      <w:szCs w:val="24"/>
    </w:rPr>
  </w:style>
  <w:style w:type="character" w:customStyle="1" w:styleId="WW8Num3z1">
    <w:name w:val="WW8Num3z1"/>
    <w:rPr>
      <w:rFonts w:hint="default"/>
    </w:rPr>
  </w:style>
  <w:style w:type="character" w:customStyle="1" w:styleId="WW8Num4z0">
    <w:name w:val="WW8Num4z0"/>
    <w:rPr>
      <w:rFonts w:cs="Times New Roman"/>
      <w:b/>
      <w:szCs w:val="24"/>
    </w:rPr>
  </w:style>
  <w:style w:type="character" w:customStyle="1" w:styleId="WW8Num5z0">
    <w:name w:val="WW8Num5z0"/>
    <w:rPr>
      <w:rFonts w:ascii="Times New Roman" w:hAnsi="Times New Roman" w:cs="Times New Roman" w:hint="default"/>
      <w:sz w:val="22"/>
      <w:szCs w:val="22"/>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Times New Roman"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Symbol" w:hAnsi="Symbol" w:cs="Symbol" w:hint="default"/>
      <w:sz w:val="20"/>
    </w:rPr>
  </w:style>
  <w:style w:type="character" w:customStyle="1" w:styleId="WW8Num8z1">
    <w:name w:val="WW8Num8z1"/>
    <w:rPr>
      <w:rFonts w:ascii="Courier New" w:hAnsi="Courier New" w:cs="Courier New" w:hint="default"/>
      <w:sz w:val="20"/>
    </w:rPr>
  </w:style>
  <w:style w:type="character" w:customStyle="1" w:styleId="WW8Num8z2">
    <w:name w:val="WW8Num8z2"/>
    <w:rPr>
      <w:rFonts w:ascii="Wingdings" w:hAnsi="Wingdings" w:cs="Wingdings" w:hint="default"/>
      <w:sz w:val="20"/>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imes New Roman" w:eastAsia="Times New Roman"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Policepardfaut2">
    <w:name w:val="Police par défaut2"/>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Policepardfaut1">
    <w:name w:val="Police par défaut1"/>
  </w:style>
  <w:style w:type="character" w:styleId="Numrodepage">
    <w:name w:val="page number"/>
    <w:basedOn w:val="Policepardfaut1"/>
  </w:style>
  <w:style w:type="character" w:customStyle="1" w:styleId="Marquedecommentaire1">
    <w:name w:val="Marque de commentaire1"/>
    <w:rPr>
      <w:sz w:val="16"/>
      <w:szCs w:val="16"/>
    </w:rPr>
  </w:style>
  <w:style w:type="character" w:customStyle="1" w:styleId="CarCar2">
    <w:name w:val="Car Car2"/>
    <w:basedOn w:val="Policepardfaut1"/>
  </w:style>
  <w:style w:type="character" w:customStyle="1" w:styleId="CarCar1">
    <w:name w:val="Car Car1"/>
    <w:rPr>
      <w:b/>
      <w:bCs/>
    </w:rPr>
  </w:style>
  <w:style w:type="character" w:customStyle="1" w:styleId="CarCar">
    <w:name w:val="Car Car"/>
    <w:rPr>
      <w:rFonts w:ascii="Tahoma" w:hAnsi="Tahoma" w:cs="Tahoma"/>
      <w:sz w:val="16"/>
      <w:szCs w:val="16"/>
    </w:rPr>
  </w:style>
  <w:style w:type="character" w:customStyle="1" w:styleId="TextedebullesCar">
    <w:name w:val="Texte de bulles Car"/>
    <w:rPr>
      <w:rFonts w:ascii="Tahoma" w:hAnsi="Tahoma" w:cs="Tahoma"/>
      <w:sz w:val="16"/>
      <w:szCs w:val="16"/>
    </w:rPr>
  </w:style>
  <w:style w:type="character" w:customStyle="1" w:styleId="ObjetducommentaireCar">
    <w:name w:val="Objet du commentaire Car"/>
    <w:rPr>
      <w:b/>
      <w:bCs/>
    </w:rPr>
  </w:style>
  <w:style w:type="character" w:customStyle="1" w:styleId="CommentaireCar">
    <w:name w:val="Commentaire Car"/>
    <w:basedOn w:val="Policepardfaut1"/>
  </w:style>
  <w:style w:type="character" w:customStyle="1" w:styleId="Marquedecommentaire2">
    <w:name w:val="Marque de commentaire2"/>
    <w:rPr>
      <w:sz w:val="16"/>
      <w:szCs w:val="16"/>
    </w:rPr>
  </w:style>
  <w:style w:type="character" w:customStyle="1" w:styleId="CommentaireCar1">
    <w:name w:val="Commentaire Car1"/>
    <w:rPr>
      <w:kern w:val="1"/>
      <w:lang w:eastAsia="zh-CN"/>
    </w:rPr>
  </w:style>
  <w:style w:type="character" w:customStyle="1" w:styleId="PieddepageCar">
    <w:name w:val="Pied de page Car"/>
    <w:rPr>
      <w:kern w:val="1"/>
      <w:sz w:val="24"/>
      <w:szCs w:val="24"/>
      <w:lang w:eastAsia="zh-CN"/>
    </w:rPr>
  </w:style>
  <w:style w:type="character" w:styleId="Lienhypertexte">
    <w:name w:val="Hyperlink"/>
    <w:uiPriority w:val="99"/>
    <w:rPr>
      <w:color w:val="000080"/>
      <w:u w:val="single"/>
    </w:rPr>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tabs>
        <w:tab w:val="left" w:pos="851"/>
        <w:tab w:val="left" w:pos="1985"/>
        <w:tab w:val="left" w:leader="dot" w:pos="5103"/>
        <w:tab w:val="decimal" w:pos="6237"/>
      </w:tabs>
      <w:jc w:val="both"/>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Liberation Sans" w:eastAsia="Microsoft YaHei" w:hAnsi="Liberation Sans" w:cs="Mangal"/>
      <w:sz w:val="28"/>
      <w:szCs w:val="28"/>
    </w:rPr>
  </w:style>
  <w:style w:type="paragraph" w:customStyle="1" w:styleId="Normal1">
    <w:name w:val="Normal1"/>
    <w:pPr>
      <w:suppressAutoHyphens/>
      <w:spacing w:line="278" w:lineRule="atLeast"/>
    </w:pPr>
    <w:rPr>
      <w:rFonts w:ascii="Helvetica" w:hAnsi="Helvetica" w:cs="Helvetica"/>
      <w:kern w:val="1"/>
      <w:sz w:val="24"/>
      <w:szCs w:val="24"/>
      <w:lang w:eastAsia="zh-CN"/>
    </w:rPr>
  </w:style>
  <w:style w:type="paragraph" w:customStyle="1" w:styleId="1-lettre">
    <w:name w:val="1-lettre"/>
    <w:basedOn w:val="Normal"/>
    <w:next w:val="Normal"/>
    <w:pPr>
      <w:spacing w:after="280" w:line="280" w:lineRule="atLeast"/>
      <w:jc w:val="both"/>
    </w:pPr>
    <w:rPr>
      <w:rFonts w:ascii="Arial" w:hAnsi="Arial" w:cs="Arial"/>
    </w:rPr>
  </w:style>
  <w:style w:type="paragraph" w:styleId="Pieddepage">
    <w:name w:val="footer"/>
    <w:basedOn w:val="Normal"/>
    <w:pPr>
      <w:tabs>
        <w:tab w:val="center" w:pos="4536"/>
        <w:tab w:val="right" w:pos="9072"/>
      </w:tabs>
    </w:pPr>
  </w:style>
  <w:style w:type="paragraph" w:customStyle="1" w:styleId="Corps">
    <w:name w:val="Corps"/>
    <w:basedOn w:val="Normal"/>
    <w:qFormat/>
    <w:pPr>
      <w:spacing w:after="280" w:line="280" w:lineRule="atLeast"/>
      <w:ind w:firstLine="567"/>
      <w:jc w:val="both"/>
    </w:pPr>
    <w:rPr>
      <w:rFonts w:ascii="Arial" w:hAnsi="Arial" w:cs="Arial"/>
      <w:szCs w:val="20"/>
    </w:rPr>
  </w:style>
  <w:style w:type="paragraph" w:customStyle="1" w:styleId="Contenudetableau">
    <w:name w:val="Contenu de tableau"/>
    <w:basedOn w:val="Normal"/>
    <w:pPr>
      <w:suppressLineNumbers/>
    </w:pPr>
  </w:style>
  <w:style w:type="paragraph" w:customStyle="1" w:styleId="Titredetableau">
    <w:name w:val="Titre de tableau"/>
    <w:basedOn w:val="Normal"/>
    <w:pPr>
      <w:suppressLineNumbers/>
      <w:overflowPunct w:val="0"/>
      <w:autoSpaceDE w:val="0"/>
      <w:jc w:val="center"/>
      <w:textAlignment w:val="baseline"/>
    </w:pPr>
    <w:rPr>
      <w:b/>
      <w:bCs/>
      <w:szCs w:val="20"/>
    </w:rPr>
  </w:style>
  <w:style w:type="paragraph" w:styleId="En-tte">
    <w:name w:val="header"/>
    <w:basedOn w:val="Normal"/>
    <w:pPr>
      <w:tabs>
        <w:tab w:val="center" w:pos="4536"/>
        <w:tab w:val="right" w:pos="9072"/>
      </w:tabs>
    </w:pPr>
  </w:style>
  <w:style w:type="paragraph" w:customStyle="1" w:styleId="Commentaire1">
    <w:name w:val="Commentaire1"/>
    <w:basedOn w:val="Normal"/>
    <w:rPr>
      <w:sz w:val="20"/>
      <w:szCs w:val="20"/>
    </w:rPr>
  </w:style>
  <w:style w:type="paragraph" w:styleId="Objetducommentaire">
    <w:name w:val="annotation subject"/>
    <w:basedOn w:val="Commentaire1"/>
    <w:next w:val="Commentaire1"/>
    <w:rPr>
      <w:b/>
      <w:bCs/>
    </w:rPr>
  </w:style>
  <w:style w:type="paragraph" w:styleId="Textedebulles">
    <w:name w:val="Balloon Text"/>
    <w:basedOn w:val="Normal"/>
    <w:rPr>
      <w:rFonts w:ascii="Tahoma" w:hAnsi="Tahoma" w:cs="Tahoma"/>
      <w:sz w:val="16"/>
      <w:szCs w:val="16"/>
    </w:rPr>
  </w:style>
  <w:style w:type="paragraph" w:customStyle="1" w:styleId="Contenudecadre">
    <w:name w:val="Contenu de cadre"/>
    <w:basedOn w:val="Normal"/>
  </w:style>
  <w:style w:type="paragraph" w:customStyle="1" w:styleId="Commentaire2">
    <w:name w:val="Commentaire2"/>
    <w:basedOn w:val="Normal"/>
    <w:rPr>
      <w:sz w:val="20"/>
      <w:szCs w:val="20"/>
    </w:rPr>
  </w:style>
  <w:style w:type="paragraph" w:customStyle="1" w:styleId="Listecouleur-Accent11">
    <w:name w:val="Liste couleur - Accent 11"/>
    <w:basedOn w:val="Normal"/>
    <w:pPr>
      <w:ind w:left="708"/>
    </w:pPr>
  </w:style>
  <w:style w:type="paragraph" w:styleId="Rvision">
    <w:name w:val="Revision"/>
    <w:pPr>
      <w:suppressAutoHyphens/>
    </w:pPr>
    <w:rPr>
      <w:kern w:val="1"/>
      <w:sz w:val="24"/>
      <w:szCs w:val="24"/>
      <w:lang w:eastAsia="zh-CN"/>
    </w:rPr>
  </w:style>
  <w:style w:type="paragraph" w:styleId="NormalWeb">
    <w:name w:val="Normal (Web)"/>
    <w:basedOn w:val="Normal"/>
    <w:uiPriority w:val="99"/>
    <w:pPr>
      <w:suppressAutoHyphens w:val="0"/>
      <w:spacing w:before="280" w:after="75"/>
    </w:pPr>
  </w:style>
  <w:style w:type="paragraph" w:customStyle="1" w:styleId="Standard">
    <w:name w:val="Standard"/>
    <w:qFormat/>
    <w:pPr>
      <w:widowControl w:val="0"/>
      <w:suppressAutoHyphens/>
      <w:textAlignment w:val="baseline"/>
    </w:pPr>
    <w:rPr>
      <w:rFonts w:eastAsia="Lucida Sans Unicode" w:cs="Tahoma"/>
      <w:kern w:val="1"/>
      <w:sz w:val="24"/>
      <w:szCs w:val="24"/>
      <w:lang w:eastAsia="zh-CN"/>
    </w:rPr>
  </w:style>
  <w:style w:type="paragraph" w:customStyle="1" w:styleId="Quotations">
    <w:name w:val="Quotations"/>
    <w:basedOn w:val="Normal"/>
    <w:pPr>
      <w:spacing w:after="283"/>
      <w:ind w:left="567" w:right="567"/>
    </w:pPr>
  </w:style>
  <w:style w:type="paragraph" w:styleId="Titre">
    <w:name w:val="Title"/>
    <w:basedOn w:val="Titre20"/>
    <w:next w:val="Corpsdetexte"/>
    <w:uiPriority w:val="1"/>
    <w:qFormat/>
    <w:pPr>
      <w:jc w:val="center"/>
    </w:pPr>
    <w:rPr>
      <w:b/>
      <w:bCs/>
      <w:sz w:val="56"/>
      <w:szCs w:val="56"/>
    </w:rPr>
  </w:style>
  <w:style w:type="paragraph" w:styleId="Sous-titre">
    <w:name w:val="Subtitle"/>
    <w:basedOn w:val="Titre20"/>
    <w:next w:val="Corpsdetexte"/>
    <w:qFormat/>
    <w:pPr>
      <w:spacing w:before="60"/>
      <w:jc w:val="center"/>
    </w:pPr>
    <w:rPr>
      <w:sz w:val="36"/>
      <w:szCs w:val="36"/>
    </w:rPr>
  </w:style>
  <w:style w:type="character" w:styleId="Marquedecommentaire">
    <w:name w:val="annotation reference"/>
    <w:uiPriority w:val="99"/>
    <w:unhideWhenUsed/>
    <w:rsid w:val="00B308AA"/>
    <w:rPr>
      <w:sz w:val="16"/>
      <w:szCs w:val="16"/>
    </w:rPr>
  </w:style>
  <w:style w:type="paragraph" w:styleId="Commentaire">
    <w:name w:val="annotation text"/>
    <w:basedOn w:val="Normal"/>
    <w:link w:val="CommentaireCar2"/>
    <w:uiPriority w:val="99"/>
    <w:unhideWhenUsed/>
    <w:rsid w:val="00B308AA"/>
    <w:rPr>
      <w:sz w:val="20"/>
      <w:szCs w:val="20"/>
    </w:rPr>
  </w:style>
  <w:style w:type="character" w:customStyle="1" w:styleId="CommentaireCar2">
    <w:name w:val="Commentaire Car2"/>
    <w:link w:val="Commentaire"/>
    <w:rsid w:val="00B308AA"/>
    <w:rPr>
      <w:kern w:val="1"/>
      <w:lang w:eastAsia="zh-CN"/>
    </w:rPr>
  </w:style>
  <w:style w:type="table" w:styleId="Grilledutableau">
    <w:name w:val="Table Grid"/>
    <w:basedOn w:val="TableauNormal"/>
    <w:uiPriority w:val="59"/>
    <w:rsid w:val="00A3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1F0237"/>
    <w:pPr>
      <w:ind w:left="720"/>
      <w:contextualSpacing/>
    </w:pPr>
  </w:style>
  <w:style w:type="paragraph" w:customStyle="1" w:styleId="Puce1">
    <w:name w:val="Puce 1"/>
    <w:basedOn w:val="Normal"/>
    <w:link w:val="Puce1Car"/>
    <w:uiPriority w:val="99"/>
    <w:qFormat/>
    <w:rsid w:val="004F62D8"/>
    <w:pPr>
      <w:numPr>
        <w:numId w:val="1"/>
      </w:numPr>
      <w:tabs>
        <w:tab w:val="left" w:pos="851"/>
      </w:tabs>
      <w:suppressAutoHyphens w:val="0"/>
      <w:spacing w:before="120" w:after="120"/>
    </w:pPr>
    <w:rPr>
      <w:rFonts w:ascii="Parisine Office" w:hAnsi="Parisine Office"/>
      <w:kern w:val="0"/>
      <w:sz w:val="22"/>
      <w:szCs w:val="22"/>
      <w:lang w:val="x-none" w:eastAsia="x-none"/>
    </w:rPr>
  </w:style>
  <w:style w:type="character" w:customStyle="1" w:styleId="Puce1Car">
    <w:name w:val="Puce 1 Car"/>
    <w:link w:val="Puce1"/>
    <w:uiPriority w:val="99"/>
    <w:rsid w:val="00F52CD0"/>
    <w:rPr>
      <w:rFonts w:ascii="Parisine Office" w:hAnsi="Parisine Office"/>
      <w:sz w:val="22"/>
      <w:szCs w:val="22"/>
      <w:lang w:val="x-none" w:eastAsia="x-none"/>
    </w:rPr>
  </w:style>
  <w:style w:type="paragraph" w:customStyle="1" w:styleId="Niv1">
    <w:name w:val="Niv1"/>
    <w:basedOn w:val="Normal"/>
    <w:next w:val="Normal"/>
    <w:rsid w:val="00F52CD0"/>
    <w:pPr>
      <w:keepNext/>
      <w:numPr>
        <w:numId w:val="2"/>
      </w:numPr>
      <w:suppressAutoHyphens w:val="0"/>
      <w:spacing w:before="240" w:after="240"/>
      <w:jc w:val="both"/>
      <w:outlineLvl w:val="0"/>
    </w:pPr>
    <w:rPr>
      <w:rFonts w:ascii="Arial" w:hAnsi="Arial"/>
      <w:b/>
      <w:caps/>
      <w:kern w:val="0"/>
      <w:sz w:val="20"/>
      <w:szCs w:val="26"/>
      <w:u w:val="single"/>
      <w:lang w:eastAsia="fr-FR"/>
    </w:rPr>
  </w:style>
  <w:style w:type="paragraph" w:customStyle="1" w:styleId="Niv3">
    <w:name w:val="Niv3"/>
    <w:basedOn w:val="Normal"/>
    <w:next w:val="Normal"/>
    <w:autoRedefine/>
    <w:rsid w:val="00F52CD0"/>
    <w:pPr>
      <w:numPr>
        <w:ilvl w:val="2"/>
        <w:numId w:val="2"/>
      </w:numPr>
      <w:suppressAutoHyphens w:val="0"/>
      <w:spacing w:before="60" w:after="120"/>
      <w:jc w:val="both"/>
      <w:outlineLvl w:val="2"/>
    </w:pPr>
    <w:rPr>
      <w:rFonts w:ascii="Arial" w:hAnsi="Arial"/>
      <w:b/>
      <w:kern w:val="0"/>
      <w:sz w:val="20"/>
      <w:lang w:eastAsia="fr-FR"/>
    </w:rPr>
  </w:style>
  <w:style w:type="paragraph" w:customStyle="1" w:styleId="Niv4">
    <w:name w:val="Niv4"/>
    <w:basedOn w:val="Normal"/>
    <w:next w:val="Normal"/>
    <w:rsid w:val="00F52CD0"/>
    <w:pPr>
      <w:numPr>
        <w:ilvl w:val="3"/>
        <w:numId w:val="2"/>
      </w:numPr>
      <w:suppressAutoHyphens w:val="0"/>
      <w:spacing w:before="60" w:after="60"/>
      <w:jc w:val="both"/>
      <w:outlineLvl w:val="3"/>
    </w:pPr>
    <w:rPr>
      <w:rFonts w:ascii="Arial" w:hAnsi="Arial"/>
      <w:b/>
      <w:kern w:val="0"/>
      <w:sz w:val="20"/>
      <w:lang w:eastAsia="fr-FR"/>
    </w:rPr>
  </w:style>
  <w:style w:type="paragraph" w:customStyle="1" w:styleId="Niv5">
    <w:name w:val="Niv5"/>
    <w:basedOn w:val="Normal"/>
    <w:next w:val="Normal"/>
    <w:rsid w:val="00F52CD0"/>
    <w:pPr>
      <w:numPr>
        <w:ilvl w:val="4"/>
        <w:numId w:val="2"/>
      </w:numPr>
      <w:suppressAutoHyphens w:val="0"/>
      <w:spacing w:before="60" w:after="60"/>
      <w:contextualSpacing/>
      <w:jc w:val="both"/>
      <w:outlineLvl w:val="4"/>
    </w:pPr>
    <w:rPr>
      <w:rFonts w:ascii="Arial" w:hAnsi="Arial"/>
      <w:b/>
      <w:kern w:val="0"/>
      <w:sz w:val="20"/>
      <w:lang w:eastAsia="fr-FR"/>
    </w:rPr>
  </w:style>
  <w:style w:type="table" w:customStyle="1" w:styleId="TableNormal">
    <w:name w:val="Table Normal"/>
    <w:uiPriority w:val="2"/>
    <w:semiHidden/>
    <w:unhideWhenUsed/>
    <w:qFormat/>
    <w:rsid w:val="00113C7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13C71"/>
    <w:pPr>
      <w:widowControl w:val="0"/>
      <w:suppressAutoHyphens w:val="0"/>
      <w:autoSpaceDE w:val="0"/>
      <w:autoSpaceDN w:val="0"/>
      <w:spacing w:before="9"/>
    </w:pPr>
    <w:rPr>
      <w:rFonts w:ascii="Tahoma" w:eastAsia="Tahoma" w:hAnsi="Tahoma" w:cs="Tahoma"/>
      <w:kern w:val="0"/>
      <w:sz w:val="22"/>
      <w:szCs w:val="22"/>
      <w:lang w:eastAsia="en-US"/>
    </w:rPr>
  </w:style>
  <w:style w:type="character" w:customStyle="1" w:styleId="font-secondaire">
    <w:name w:val="font-secondaire"/>
    <w:basedOn w:val="Policepardfaut"/>
    <w:rsid w:val="0077468A"/>
  </w:style>
  <w:style w:type="paragraph" w:styleId="En-ttedetabledesmatires">
    <w:name w:val="TOC Heading"/>
    <w:basedOn w:val="Titre1"/>
    <w:next w:val="Normal"/>
    <w:uiPriority w:val="39"/>
    <w:unhideWhenUsed/>
    <w:qFormat/>
    <w:rsid w:val="00DB618A"/>
    <w:pPr>
      <w:keepLines/>
      <w:suppressAutoHyphens w:val="0"/>
      <w:spacing w:after="0" w:line="259" w:lineRule="auto"/>
      <w:outlineLvl w:val="9"/>
    </w:pPr>
    <w:rPr>
      <w:rFonts w:asciiTheme="majorHAnsi" w:eastAsiaTheme="majorEastAsia" w:hAnsiTheme="majorHAnsi" w:cstheme="majorBidi"/>
      <w:b w:val="0"/>
      <w:bCs w:val="0"/>
      <w:color w:val="2E74B5" w:themeColor="accent1" w:themeShade="BF"/>
      <w:kern w:val="0"/>
      <w:lang w:eastAsia="fr-FR"/>
    </w:rPr>
  </w:style>
  <w:style w:type="paragraph" w:styleId="TM1">
    <w:name w:val="toc 1"/>
    <w:basedOn w:val="Normal"/>
    <w:next w:val="Normal"/>
    <w:autoRedefine/>
    <w:uiPriority w:val="39"/>
    <w:unhideWhenUsed/>
    <w:rsid w:val="00DB618A"/>
    <w:pPr>
      <w:spacing w:after="100"/>
    </w:pPr>
  </w:style>
  <w:style w:type="paragraph" w:styleId="TM2">
    <w:name w:val="toc 2"/>
    <w:basedOn w:val="Normal"/>
    <w:next w:val="Normal"/>
    <w:autoRedefine/>
    <w:uiPriority w:val="39"/>
    <w:unhideWhenUsed/>
    <w:rsid w:val="00DB618A"/>
    <w:pPr>
      <w:spacing w:after="100"/>
      <w:ind w:left="240"/>
    </w:pPr>
  </w:style>
  <w:style w:type="character" w:styleId="Textedelespacerserv">
    <w:name w:val="Placeholder Text"/>
    <w:basedOn w:val="Policepardfaut"/>
    <w:uiPriority w:val="99"/>
    <w:semiHidden/>
    <w:rsid w:val="00990528"/>
    <w:rPr>
      <w:color w:val="808080"/>
    </w:rPr>
  </w:style>
  <w:style w:type="paragraph" w:styleId="Notedebasdepage">
    <w:name w:val="footnote text"/>
    <w:basedOn w:val="Normal"/>
    <w:link w:val="NotedebasdepageCar"/>
    <w:rsid w:val="00CF2461"/>
    <w:rPr>
      <w:rFonts w:eastAsia="Times New Roman"/>
      <w:sz w:val="20"/>
      <w:szCs w:val="20"/>
    </w:rPr>
  </w:style>
  <w:style w:type="character" w:customStyle="1" w:styleId="NotedebasdepageCar">
    <w:name w:val="Note de bas de page Car"/>
    <w:basedOn w:val="Policepardfaut"/>
    <w:link w:val="Notedebasdepage"/>
    <w:rsid w:val="00CF2461"/>
    <w:rPr>
      <w:rFonts w:eastAsia="Times New Roman"/>
      <w:kern w:val="1"/>
      <w:lang w:eastAsia="zh-CN"/>
    </w:rPr>
  </w:style>
  <w:style w:type="character" w:customStyle="1" w:styleId="ParagraphedelisteCar">
    <w:name w:val="Paragraphe de liste Car"/>
    <w:link w:val="Paragraphedeliste"/>
    <w:uiPriority w:val="34"/>
    <w:locked/>
    <w:rsid w:val="001D24A1"/>
    <w:rPr>
      <w:kern w:val="1"/>
      <w:sz w:val="24"/>
      <w:szCs w:val="24"/>
      <w:lang w:eastAsia="zh-CN"/>
    </w:rPr>
  </w:style>
  <w:style w:type="character" w:customStyle="1" w:styleId="Body2Char">
    <w:name w:val="Body 2 Char"/>
    <w:basedOn w:val="Policepardfaut"/>
    <w:link w:val="Body2"/>
    <w:locked/>
    <w:rsid w:val="00DE375C"/>
    <w:rPr>
      <w:rFonts w:ascii="Arial" w:eastAsia="Arial Unicode MS" w:hAnsi="Arial" w:cs="Arial"/>
      <w:sz w:val="21"/>
      <w:szCs w:val="21"/>
      <w:lang w:val="en-GB" w:eastAsia="en-GB"/>
    </w:rPr>
  </w:style>
  <w:style w:type="paragraph" w:customStyle="1" w:styleId="Body2">
    <w:name w:val="Body 2"/>
    <w:basedOn w:val="Normal"/>
    <w:link w:val="Body2Char"/>
    <w:qFormat/>
    <w:rsid w:val="00DE375C"/>
    <w:pPr>
      <w:suppressAutoHyphens w:val="0"/>
      <w:spacing w:after="210" w:line="264" w:lineRule="auto"/>
      <w:ind w:left="709"/>
      <w:jc w:val="both"/>
    </w:pPr>
    <w:rPr>
      <w:rFonts w:ascii="Arial" w:eastAsia="Arial Unicode MS" w:hAnsi="Arial" w:cs="Arial"/>
      <w:kern w:val="0"/>
      <w:sz w:val="21"/>
      <w:szCs w:val="21"/>
      <w:lang w:val="en-GB" w:eastAsia="en-GB"/>
    </w:rPr>
  </w:style>
  <w:style w:type="character" w:customStyle="1" w:styleId="Level1Char">
    <w:name w:val="Level 1 Char"/>
    <w:basedOn w:val="Policepardfaut"/>
    <w:link w:val="Level1"/>
    <w:uiPriority w:val="6"/>
    <w:locked/>
    <w:rsid w:val="00DE375C"/>
    <w:rPr>
      <w:rFonts w:ascii="Arial" w:eastAsia="Arial Unicode MS" w:hAnsi="Arial" w:cs="Arial"/>
      <w:sz w:val="21"/>
      <w:szCs w:val="21"/>
      <w:lang w:val="en-GB" w:eastAsia="en-GB"/>
    </w:rPr>
  </w:style>
  <w:style w:type="paragraph" w:customStyle="1" w:styleId="Level1">
    <w:name w:val="Level 1"/>
    <w:basedOn w:val="Normal"/>
    <w:next w:val="Body2"/>
    <w:link w:val="Level1Char"/>
    <w:uiPriority w:val="6"/>
    <w:qFormat/>
    <w:rsid w:val="00DE375C"/>
    <w:pPr>
      <w:numPr>
        <w:numId w:val="7"/>
      </w:numPr>
      <w:suppressAutoHyphens w:val="0"/>
      <w:spacing w:after="210" w:line="264" w:lineRule="auto"/>
      <w:jc w:val="both"/>
      <w:outlineLvl w:val="0"/>
    </w:pPr>
    <w:rPr>
      <w:rFonts w:ascii="Arial" w:eastAsia="Arial Unicode MS" w:hAnsi="Arial" w:cs="Arial"/>
      <w:kern w:val="0"/>
      <w:sz w:val="21"/>
      <w:szCs w:val="21"/>
      <w:lang w:val="en-GB" w:eastAsia="en-GB"/>
    </w:rPr>
  </w:style>
  <w:style w:type="paragraph" w:customStyle="1" w:styleId="Level2">
    <w:name w:val="Level 2"/>
    <w:basedOn w:val="Body2"/>
    <w:next w:val="Body2"/>
    <w:uiPriority w:val="6"/>
    <w:qFormat/>
    <w:rsid w:val="00DE375C"/>
    <w:pPr>
      <w:numPr>
        <w:ilvl w:val="1"/>
        <w:numId w:val="7"/>
      </w:numPr>
      <w:tabs>
        <w:tab w:val="clear" w:pos="709"/>
        <w:tab w:val="num" w:pos="-360"/>
        <w:tab w:val="num" w:pos="360"/>
      </w:tabs>
      <w:ind w:left="360" w:firstLine="0"/>
      <w:outlineLvl w:val="1"/>
    </w:pPr>
  </w:style>
  <w:style w:type="paragraph" w:customStyle="1" w:styleId="Level3">
    <w:name w:val="Level 3"/>
    <w:basedOn w:val="Normal"/>
    <w:next w:val="Normal"/>
    <w:uiPriority w:val="6"/>
    <w:qFormat/>
    <w:rsid w:val="00DE375C"/>
    <w:pPr>
      <w:numPr>
        <w:ilvl w:val="2"/>
        <w:numId w:val="7"/>
      </w:numPr>
      <w:suppressAutoHyphens w:val="0"/>
      <w:spacing w:after="210" w:line="264" w:lineRule="auto"/>
      <w:jc w:val="both"/>
      <w:outlineLvl w:val="2"/>
    </w:pPr>
    <w:rPr>
      <w:rFonts w:ascii="Arial" w:eastAsia="Arial Unicode MS" w:hAnsi="Arial"/>
      <w:kern w:val="0"/>
      <w:sz w:val="21"/>
      <w:szCs w:val="21"/>
      <w:lang w:val="en-GB" w:eastAsia="en-GB"/>
    </w:rPr>
  </w:style>
  <w:style w:type="paragraph" w:customStyle="1" w:styleId="Level4">
    <w:name w:val="Level 4"/>
    <w:basedOn w:val="Normal"/>
    <w:next w:val="Normal"/>
    <w:uiPriority w:val="6"/>
    <w:qFormat/>
    <w:rsid w:val="00DE375C"/>
    <w:pPr>
      <w:numPr>
        <w:ilvl w:val="3"/>
        <w:numId w:val="7"/>
      </w:numPr>
      <w:suppressAutoHyphens w:val="0"/>
      <w:spacing w:after="210" w:line="264" w:lineRule="auto"/>
      <w:jc w:val="both"/>
      <w:outlineLvl w:val="3"/>
    </w:pPr>
    <w:rPr>
      <w:rFonts w:ascii="Arial" w:eastAsia="Arial Unicode MS" w:hAnsi="Arial"/>
      <w:kern w:val="0"/>
      <w:sz w:val="21"/>
      <w:szCs w:val="21"/>
      <w:lang w:val="en-GB" w:eastAsia="en-GB"/>
    </w:rPr>
  </w:style>
  <w:style w:type="paragraph" w:customStyle="1" w:styleId="Level5">
    <w:name w:val="Level 5"/>
    <w:basedOn w:val="Normal"/>
    <w:next w:val="Normal"/>
    <w:uiPriority w:val="6"/>
    <w:qFormat/>
    <w:rsid w:val="00DE375C"/>
    <w:pPr>
      <w:numPr>
        <w:ilvl w:val="4"/>
        <w:numId w:val="7"/>
      </w:numPr>
      <w:suppressAutoHyphens w:val="0"/>
      <w:spacing w:after="210" w:line="264" w:lineRule="auto"/>
      <w:jc w:val="both"/>
      <w:outlineLvl w:val="4"/>
    </w:pPr>
    <w:rPr>
      <w:rFonts w:ascii="Arial" w:eastAsia="Arial Unicode MS" w:hAnsi="Arial"/>
      <w:kern w:val="0"/>
      <w:sz w:val="21"/>
      <w:szCs w:val="21"/>
      <w:lang w:val="en-GB" w:eastAsia="en-GB"/>
    </w:rPr>
  </w:style>
  <w:style w:type="paragraph" w:styleId="Corpsdetexte3">
    <w:name w:val="Body Text 3"/>
    <w:basedOn w:val="Normal"/>
    <w:link w:val="Corpsdetexte3Car"/>
    <w:uiPriority w:val="99"/>
    <w:semiHidden/>
    <w:unhideWhenUsed/>
    <w:rsid w:val="002076F9"/>
    <w:pPr>
      <w:spacing w:after="120"/>
    </w:pPr>
    <w:rPr>
      <w:sz w:val="16"/>
      <w:szCs w:val="16"/>
    </w:rPr>
  </w:style>
  <w:style w:type="character" w:customStyle="1" w:styleId="Corpsdetexte3Car">
    <w:name w:val="Corps de texte 3 Car"/>
    <w:basedOn w:val="Policepardfaut"/>
    <w:link w:val="Corpsdetexte3"/>
    <w:uiPriority w:val="99"/>
    <w:semiHidden/>
    <w:rsid w:val="002076F9"/>
    <w:rPr>
      <w:kern w:val="1"/>
      <w:sz w:val="16"/>
      <w:szCs w:val="16"/>
      <w:lang w:eastAsia="zh-CN"/>
    </w:rPr>
  </w:style>
  <w:style w:type="paragraph" w:customStyle="1" w:styleId="RedaliaNormal">
    <w:name w:val="Redalia : Normal"/>
    <w:basedOn w:val="Normal"/>
    <w:rsid w:val="00E2151F"/>
    <w:pPr>
      <w:widowControl w:val="0"/>
      <w:tabs>
        <w:tab w:val="left" w:leader="dot" w:pos="8505"/>
      </w:tabs>
      <w:autoSpaceDN w:val="0"/>
      <w:spacing w:before="113"/>
      <w:jc w:val="both"/>
      <w:textAlignment w:val="baseline"/>
    </w:pPr>
    <w:rPr>
      <w:rFonts w:ascii="Open Sans" w:eastAsia="Open Sans" w:hAnsi="Open Sans" w:cs="Open Sans"/>
      <w:kern w:val="0"/>
      <w:sz w:val="18"/>
      <w:szCs w:val="20"/>
      <w:lang w:eastAsia="fr-FR"/>
    </w:rPr>
  </w:style>
  <w:style w:type="paragraph" w:customStyle="1" w:styleId="RdaliaRetraitniveau1">
    <w:name w:val="Rédalia : Retrait niveau 1"/>
    <w:basedOn w:val="RedaliaNormal"/>
    <w:rsid w:val="00E2151F"/>
    <w:pPr>
      <w:numPr>
        <w:numId w:val="8"/>
      </w:numPr>
    </w:pPr>
  </w:style>
  <w:style w:type="numbering" w:customStyle="1" w:styleId="LFO3">
    <w:name w:val="LFO3"/>
    <w:basedOn w:val="Aucuneliste"/>
    <w:rsid w:val="00E2151F"/>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47113">
      <w:bodyDiv w:val="1"/>
      <w:marLeft w:val="0"/>
      <w:marRight w:val="0"/>
      <w:marTop w:val="0"/>
      <w:marBottom w:val="0"/>
      <w:divBdr>
        <w:top w:val="none" w:sz="0" w:space="0" w:color="auto"/>
        <w:left w:val="none" w:sz="0" w:space="0" w:color="auto"/>
        <w:bottom w:val="none" w:sz="0" w:space="0" w:color="auto"/>
        <w:right w:val="none" w:sz="0" w:space="0" w:color="auto"/>
      </w:divBdr>
    </w:div>
    <w:div w:id="75786957">
      <w:bodyDiv w:val="1"/>
      <w:marLeft w:val="0"/>
      <w:marRight w:val="0"/>
      <w:marTop w:val="0"/>
      <w:marBottom w:val="0"/>
      <w:divBdr>
        <w:top w:val="none" w:sz="0" w:space="0" w:color="auto"/>
        <w:left w:val="none" w:sz="0" w:space="0" w:color="auto"/>
        <w:bottom w:val="none" w:sz="0" w:space="0" w:color="auto"/>
        <w:right w:val="none" w:sz="0" w:space="0" w:color="auto"/>
      </w:divBdr>
    </w:div>
    <w:div w:id="197401880">
      <w:bodyDiv w:val="1"/>
      <w:marLeft w:val="0"/>
      <w:marRight w:val="0"/>
      <w:marTop w:val="0"/>
      <w:marBottom w:val="0"/>
      <w:divBdr>
        <w:top w:val="none" w:sz="0" w:space="0" w:color="auto"/>
        <w:left w:val="none" w:sz="0" w:space="0" w:color="auto"/>
        <w:bottom w:val="none" w:sz="0" w:space="0" w:color="auto"/>
        <w:right w:val="none" w:sz="0" w:space="0" w:color="auto"/>
      </w:divBdr>
    </w:div>
    <w:div w:id="215240575">
      <w:bodyDiv w:val="1"/>
      <w:marLeft w:val="0"/>
      <w:marRight w:val="0"/>
      <w:marTop w:val="0"/>
      <w:marBottom w:val="0"/>
      <w:divBdr>
        <w:top w:val="none" w:sz="0" w:space="0" w:color="auto"/>
        <w:left w:val="none" w:sz="0" w:space="0" w:color="auto"/>
        <w:bottom w:val="none" w:sz="0" w:space="0" w:color="auto"/>
        <w:right w:val="none" w:sz="0" w:space="0" w:color="auto"/>
      </w:divBdr>
    </w:div>
    <w:div w:id="307519867">
      <w:bodyDiv w:val="1"/>
      <w:marLeft w:val="0"/>
      <w:marRight w:val="0"/>
      <w:marTop w:val="0"/>
      <w:marBottom w:val="0"/>
      <w:divBdr>
        <w:top w:val="none" w:sz="0" w:space="0" w:color="auto"/>
        <w:left w:val="none" w:sz="0" w:space="0" w:color="auto"/>
        <w:bottom w:val="none" w:sz="0" w:space="0" w:color="auto"/>
        <w:right w:val="none" w:sz="0" w:space="0" w:color="auto"/>
      </w:divBdr>
    </w:div>
    <w:div w:id="357244328">
      <w:bodyDiv w:val="1"/>
      <w:marLeft w:val="0"/>
      <w:marRight w:val="0"/>
      <w:marTop w:val="0"/>
      <w:marBottom w:val="0"/>
      <w:divBdr>
        <w:top w:val="none" w:sz="0" w:space="0" w:color="auto"/>
        <w:left w:val="none" w:sz="0" w:space="0" w:color="auto"/>
        <w:bottom w:val="none" w:sz="0" w:space="0" w:color="auto"/>
        <w:right w:val="none" w:sz="0" w:space="0" w:color="auto"/>
      </w:divBdr>
    </w:div>
    <w:div w:id="516424688">
      <w:bodyDiv w:val="1"/>
      <w:marLeft w:val="0"/>
      <w:marRight w:val="0"/>
      <w:marTop w:val="0"/>
      <w:marBottom w:val="0"/>
      <w:divBdr>
        <w:top w:val="none" w:sz="0" w:space="0" w:color="auto"/>
        <w:left w:val="none" w:sz="0" w:space="0" w:color="auto"/>
        <w:bottom w:val="none" w:sz="0" w:space="0" w:color="auto"/>
        <w:right w:val="none" w:sz="0" w:space="0" w:color="auto"/>
      </w:divBdr>
    </w:div>
    <w:div w:id="578055762">
      <w:bodyDiv w:val="1"/>
      <w:marLeft w:val="0"/>
      <w:marRight w:val="0"/>
      <w:marTop w:val="0"/>
      <w:marBottom w:val="0"/>
      <w:divBdr>
        <w:top w:val="none" w:sz="0" w:space="0" w:color="auto"/>
        <w:left w:val="none" w:sz="0" w:space="0" w:color="auto"/>
        <w:bottom w:val="none" w:sz="0" w:space="0" w:color="auto"/>
        <w:right w:val="none" w:sz="0" w:space="0" w:color="auto"/>
      </w:divBdr>
    </w:div>
    <w:div w:id="631520384">
      <w:bodyDiv w:val="1"/>
      <w:marLeft w:val="0"/>
      <w:marRight w:val="0"/>
      <w:marTop w:val="0"/>
      <w:marBottom w:val="0"/>
      <w:divBdr>
        <w:top w:val="none" w:sz="0" w:space="0" w:color="auto"/>
        <w:left w:val="none" w:sz="0" w:space="0" w:color="auto"/>
        <w:bottom w:val="none" w:sz="0" w:space="0" w:color="auto"/>
        <w:right w:val="none" w:sz="0" w:space="0" w:color="auto"/>
      </w:divBdr>
    </w:div>
    <w:div w:id="790902311">
      <w:bodyDiv w:val="1"/>
      <w:marLeft w:val="0"/>
      <w:marRight w:val="0"/>
      <w:marTop w:val="0"/>
      <w:marBottom w:val="0"/>
      <w:divBdr>
        <w:top w:val="none" w:sz="0" w:space="0" w:color="auto"/>
        <w:left w:val="none" w:sz="0" w:space="0" w:color="auto"/>
        <w:bottom w:val="none" w:sz="0" w:space="0" w:color="auto"/>
        <w:right w:val="none" w:sz="0" w:space="0" w:color="auto"/>
      </w:divBdr>
    </w:div>
    <w:div w:id="804002785">
      <w:bodyDiv w:val="1"/>
      <w:marLeft w:val="0"/>
      <w:marRight w:val="0"/>
      <w:marTop w:val="0"/>
      <w:marBottom w:val="0"/>
      <w:divBdr>
        <w:top w:val="none" w:sz="0" w:space="0" w:color="auto"/>
        <w:left w:val="none" w:sz="0" w:space="0" w:color="auto"/>
        <w:bottom w:val="none" w:sz="0" w:space="0" w:color="auto"/>
        <w:right w:val="none" w:sz="0" w:space="0" w:color="auto"/>
      </w:divBdr>
    </w:div>
    <w:div w:id="1010638936">
      <w:bodyDiv w:val="1"/>
      <w:marLeft w:val="0"/>
      <w:marRight w:val="0"/>
      <w:marTop w:val="0"/>
      <w:marBottom w:val="0"/>
      <w:divBdr>
        <w:top w:val="none" w:sz="0" w:space="0" w:color="auto"/>
        <w:left w:val="none" w:sz="0" w:space="0" w:color="auto"/>
        <w:bottom w:val="none" w:sz="0" w:space="0" w:color="auto"/>
        <w:right w:val="none" w:sz="0" w:space="0" w:color="auto"/>
      </w:divBdr>
    </w:div>
    <w:div w:id="1032806679">
      <w:bodyDiv w:val="1"/>
      <w:marLeft w:val="0"/>
      <w:marRight w:val="0"/>
      <w:marTop w:val="0"/>
      <w:marBottom w:val="0"/>
      <w:divBdr>
        <w:top w:val="none" w:sz="0" w:space="0" w:color="auto"/>
        <w:left w:val="none" w:sz="0" w:space="0" w:color="auto"/>
        <w:bottom w:val="none" w:sz="0" w:space="0" w:color="auto"/>
        <w:right w:val="none" w:sz="0" w:space="0" w:color="auto"/>
      </w:divBdr>
    </w:div>
    <w:div w:id="1194466664">
      <w:bodyDiv w:val="1"/>
      <w:marLeft w:val="0"/>
      <w:marRight w:val="0"/>
      <w:marTop w:val="0"/>
      <w:marBottom w:val="0"/>
      <w:divBdr>
        <w:top w:val="none" w:sz="0" w:space="0" w:color="auto"/>
        <w:left w:val="none" w:sz="0" w:space="0" w:color="auto"/>
        <w:bottom w:val="none" w:sz="0" w:space="0" w:color="auto"/>
        <w:right w:val="none" w:sz="0" w:space="0" w:color="auto"/>
      </w:divBdr>
    </w:div>
    <w:div w:id="1213688974">
      <w:bodyDiv w:val="1"/>
      <w:marLeft w:val="0"/>
      <w:marRight w:val="0"/>
      <w:marTop w:val="0"/>
      <w:marBottom w:val="0"/>
      <w:divBdr>
        <w:top w:val="none" w:sz="0" w:space="0" w:color="auto"/>
        <w:left w:val="none" w:sz="0" w:space="0" w:color="auto"/>
        <w:bottom w:val="none" w:sz="0" w:space="0" w:color="auto"/>
        <w:right w:val="none" w:sz="0" w:space="0" w:color="auto"/>
      </w:divBdr>
    </w:div>
    <w:div w:id="1328289683">
      <w:bodyDiv w:val="1"/>
      <w:marLeft w:val="0"/>
      <w:marRight w:val="0"/>
      <w:marTop w:val="0"/>
      <w:marBottom w:val="0"/>
      <w:divBdr>
        <w:top w:val="none" w:sz="0" w:space="0" w:color="auto"/>
        <w:left w:val="none" w:sz="0" w:space="0" w:color="auto"/>
        <w:bottom w:val="none" w:sz="0" w:space="0" w:color="auto"/>
        <w:right w:val="none" w:sz="0" w:space="0" w:color="auto"/>
      </w:divBdr>
    </w:div>
    <w:div w:id="1373263205">
      <w:bodyDiv w:val="1"/>
      <w:marLeft w:val="0"/>
      <w:marRight w:val="0"/>
      <w:marTop w:val="0"/>
      <w:marBottom w:val="0"/>
      <w:divBdr>
        <w:top w:val="none" w:sz="0" w:space="0" w:color="auto"/>
        <w:left w:val="none" w:sz="0" w:space="0" w:color="auto"/>
        <w:bottom w:val="none" w:sz="0" w:space="0" w:color="auto"/>
        <w:right w:val="none" w:sz="0" w:space="0" w:color="auto"/>
      </w:divBdr>
    </w:div>
    <w:div w:id="1424648198">
      <w:bodyDiv w:val="1"/>
      <w:marLeft w:val="0"/>
      <w:marRight w:val="0"/>
      <w:marTop w:val="0"/>
      <w:marBottom w:val="0"/>
      <w:divBdr>
        <w:top w:val="none" w:sz="0" w:space="0" w:color="auto"/>
        <w:left w:val="none" w:sz="0" w:space="0" w:color="auto"/>
        <w:bottom w:val="none" w:sz="0" w:space="0" w:color="auto"/>
        <w:right w:val="none" w:sz="0" w:space="0" w:color="auto"/>
      </w:divBdr>
    </w:div>
    <w:div w:id="1626350869">
      <w:bodyDiv w:val="1"/>
      <w:marLeft w:val="0"/>
      <w:marRight w:val="0"/>
      <w:marTop w:val="0"/>
      <w:marBottom w:val="0"/>
      <w:divBdr>
        <w:top w:val="none" w:sz="0" w:space="0" w:color="auto"/>
        <w:left w:val="none" w:sz="0" w:space="0" w:color="auto"/>
        <w:bottom w:val="none" w:sz="0" w:space="0" w:color="auto"/>
        <w:right w:val="none" w:sz="0" w:space="0" w:color="auto"/>
      </w:divBdr>
    </w:div>
    <w:div w:id="1848904218">
      <w:bodyDiv w:val="1"/>
      <w:marLeft w:val="0"/>
      <w:marRight w:val="0"/>
      <w:marTop w:val="0"/>
      <w:marBottom w:val="0"/>
      <w:divBdr>
        <w:top w:val="none" w:sz="0" w:space="0" w:color="auto"/>
        <w:left w:val="none" w:sz="0" w:space="0" w:color="auto"/>
        <w:bottom w:val="none" w:sz="0" w:space="0" w:color="auto"/>
        <w:right w:val="none" w:sz="0" w:space="0" w:color="auto"/>
      </w:divBdr>
    </w:div>
    <w:div w:id="2021814193">
      <w:bodyDiv w:val="1"/>
      <w:marLeft w:val="0"/>
      <w:marRight w:val="0"/>
      <w:marTop w:val="0"/>
      <w:marBottom w:val="0"/>
      <w:divBdr>
        <w:top w:val="none" w:sz="0" w:space="0" w:color="auto"/>
        <w:left w:val="none" w:sz="0" w:space="0" w:color="auto"/>
        <w:bottom w:val="none" w:sz="0" w:space="0" w:color="auto"/>
        <w:right w:val="none" w:sz="0" w:space="0" w:color="auto"/>
      </w:divBdr>
    </w:div>
    <w:div w:id="212337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894DA-6801-41BF-A6A4-589FEB91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16</Pages>
  <Words>6401</Words>
  <Characters>35206</Characters>
  <Application>Microsoft Office Word</Application>
  <DocSecurity>0</DocSecurity>
  <Lines>293</Lines>
  <Paragraphs>83</Paragraphs>
  <ScaleCrop>false</ScaleCrop>
  <HeadingPairs>
    <vt:vector size="2" baseType="variant">
      <vt:variant>
        <vt:lpstr>Titre</vt:lpstr>
      </vt:variant>
      <vt:variant>
        <vt:i4>1</vt:i4>
      </vt:variant>
    </vt:vector>
  </HeadingPairs>
  <TitlesOfParts>
    <vt:vector size="1" baseType="lpstr">
      <vt:lpstr>CONVENTION RELATIVE A LA MISE A DISPOSITION DE LOCAUX ET A LA GESTION D’UN CENTRE D’HEBERGEMENT AU SEIN DE L’HOPITAL</vt:lpstr>
    </vt:vector>
  </TitlesOfParts>
  <Company>APHP</Company>
  <LinksUpToDate>false</LinksUpToDate>
  <CharactersWithSpaces>41524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RELATIVE A LA MISE A DISPOSITION DE LOCAUX ET A LA GESTION D’UN CENTRE D’HEBERGEMENT AU SEIN DE L’HOPITAL</dc:title>
  <dc:creator>VERNEUIL Lucas</dc:creator>
  <cp:lastModifiedBy>CORNET Mickael</cp:lastModifiedBy>
  <cp:revision>6</cp:revision>
  <cp:lastPrinted>2025-09-11T09:06:00Z</cp:lastPrinted>
  <dcterms:created xsi:type="dcterms:W3CDTF">2025-09-22T13:41:00Z</dcterms:created>
  <dcterms:modified xsi:type="dcterms:W3CDTF">2025-10-01T09:12:00Z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gnword-docGUID">
    <vt:lpwstr>{54E4329C-1A0D-4136-85B2-9772705D1431}</vt:lpwstr>
  </property>
  <property fmtid="{D5CDD505-2E9C-101B-9397-08002B2CF9AE}" pid="3" name="dgnword-eventsink">
    <vt:lpwstr>48843752</vt:lpwstr>
  </property>
</Properties>
</file>